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793" w:rsidRDefault="00742793" w:rsidP="00742793">
      <w:pPr>
        <w:jc w:val="center"/>
        <w:rPr>
          <w:rFonts w:cs="Helvetica"/>
          <w:b/>
          <w:color w:val="333333"/>
          <w:sz w:val="32"/>
          <w:szCs w:val="32"/>
        </w:rPr>
      </w:pPr>
      <w:r>
        <w:rPr>
          <w:rFonts w:cs="Helvetica" w:hint="eastAsia"/>
          <w:b/>
          <w:color w:val="333333"/>
          <w:sz w:val="32"/>
          <w:szCs w:val="32"/>
        </w:rPr>
        <w:t>《</w:t>
      </w:r>
      <w:hyperlink r:id="rId8" w:tooltip="液压与气压传动" w:history="1">
        <w:r w:rsidRPr="00742793">
          <w:rPr>
            <w:b/>
            <w:color w:val="333333"/>
            <w:sz w:val="32"/>
            <w:szCs w:val="32"/>
          </w:rPr>
          <w:t>液压与气压传动</w:t>
        </w:r>
      </w:hyperlink>
      <w:r>
        <w:rPr>
          <w:rFonts w:cs="Helvetica" w:hint="eastAsia"/>
          <w:b/>
          <w:color w:val="333333"/>
          <w:sz w:val="32"/>
          <w:szCs w:val="32"/>
        </w:rPr>
        <w:t>》导学</w:t>
      </w:r>
      <w:r w:rsidRPr="009E36BE">
        <w:rPr>
          <w:rFonts w:cs="Helvetica"/>
          <w:b/>
          <w:color w:val="333333"/>
          <w:sz w:val="32"/>
          <w:szCs w:val="32"/>
        </w:rPr>
        <w:t>方案</w:t>
      </w:r>
    </w:p>
    <w:p w:rsidR="00742793" w:rsidRPr="009E36BE" w:rsidRDefault="00742793" w:rsidP="00742793">
      <w:pPr>
        <w:jc w:val="center"/>
        <w:rPr>
          <w:rFonts w:cs="Helvetica"/>
          <w:b/>
          <w:color w:val="333333"/>
          <w:sz w:val="32"/>
          <w:szCs w:val="32"/>
        </w:rPr>
      </w:pPr>
      <w:r>
        <w:rPr>
          <w:rFonts w:cs="Helvetica" w:hint="eastAsia"/>
          <w:b/>
          <w:color w:val="333333"/>
          <w:sz w:val="32"/>
          <w:szCs w:val="32"/>
        </w:rPr>
        <w:t>杨鹏飞</w:t>
      </w:r>
    </w:p>
    <w:p w:rsidR="00742793" w:rsidRDefault="00742793" w:rsidP="00742793">
      <w:pPr>
        <w:rPr>
          <w:rFonts w:cs="Helvetica"/>
          <w:color w:val="333333"/>
        </w:rPr>
      </w:pPr>
    </w:p>
    <w:p w:rsidR="00742793" w:rsidRPr="007021F9" w:rsidRDefault="00742793" w:rsidP="00742793">
      <w:pPr>
        <w:pStyle w:val="a3"/>
        <w:numPr>
          <w:ilvl w:val="0"/>
          <w:numId w:val="1"/>
        </w:numPr>
        <w:ind w:firstLineChars="0"/>
        <w:rPr>
          <w:b/>
          <w:sz w:val="28"/>
          <w:szCs w:val="28"/>
        </w:rPr>
      </w:pPr>
      <w:r w:rsidRPr="007021F9">
        <w:rPr>
          <w:rFonts w:hint="eastAsia"/>
          <w:b/>
          <w:sz w:val="28"/>
          <w:szCs w:val="28"/>
        </w:rPr>
        <w:t>平台登录</w:t>
      </w:r>
    </w:p>
    <w:p w:rsidR="00742793" w:rsidRDefault="00742793" w:rsidP="00742793">
      <w:pPr>
        <w:pStyle w:val="a3"/>
        <w:ind w:left="360" w:firstLineChars="0" w:firstLine="0"/>
        <w:rPr>
          <w:rStyle w:val="a4"/>
          <w:rFonts w:hint="eastAsia"/>
          <w:sz w:val="28"/>
          <w:szCs w:val="28"/>
        </w:rPr>
      </w:pPr>
      <w:proofErr w:type="gramStart"/>
      <w:r>
        <w:rPr>
          <w:rFonts w:hint="eastAsia"/>
          <w:sz w:val="28"/>
          <w:szCs w:val="28"/>
        </w:rPr>
        <w:t>登录国</w:t>
      </w:r>
      <w:proofErr w:type="gramEnd"/>
      <w:r>
        <w:rPr>
          <w:rFonts w:hint="eastAsia"/>
          <w:sz w:val="28"/>
          <w:szCs w:val="28"/>
        </w:rPr>
        <w:t>开学习网</w:t>
      </w:r>
      <w:hyperlink r:id="rId9" w:history="1">
        <w:r w:rsidRPr="00F01CAF">
          <w:rPr>
            <w:rStyle w:val="a4"/>
            <w:sz w:val="28"/>
            <w:szCs w:val="28"/>
          </w:rPr>
          <w:t>http://www.ouchn.cn/</w:t>
        </w:r>
      </w:hyperlink>
    </w:p>
    <w:p w:rsidR="000429F4" w:rsidRDefault="000429F4" w:rsidP="00742793">
      <w:pPr>
        <w:pStyle w:val="a3"/>
        <w:ind w:left="360" w:firstLineChars="0" w:firstLine="0"/>
        <w:rPr>
          <w:sz w:val="28"/>
          <w:szCs w:val="28"/>
        </w:rPr>
      </w:pPr>
      <w:r>
        <w:rPr>
          <w:noProof/>
        </w:rPr>
        <w:drawing>
          <wp:inline distT="0" distB="0" distL="0" distR="0" wp14:anchorId="4B247A75" wp14:editId="517AAB0D">
            <wp:extent cx="5274310" cy="22434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243455"/>
                    </a:xfrm>
                    <a:prstGeom prst="rect">
                      <a:avLst/>
                    </a:prstGeom>
                  </pic:spPr>
                </pic:pic>
              </a:graphicData>
            </a:graphic>
          </wp:inline>
        </w:drawing>
      </w:r>
    </w:p>
    <w:p w:rsidR="00742793" w:rsidRDefault="00742793" w:rsidP="00742793">
      <w:pPr>
        <w:pStyle w:val="a3"/>
        <w:ind w:left="360" w:firstLineChars="0" w:firstLine="0"/>
        <w:rPr>
          <w:rFonts w:hint="eastAsia"/>
          <w:sz w:val="28"/>
          <w:szCs w:val="28"/>
        </w:rPr>
      </w:pPr>
      <w:r>
        <w:rPr>
          <w:rFonts w:hint="eastAsia"/>
          <w:sz w:val="28"/>
          <w:szCs w:val="28"/>
        </w:rPr>
        <w:t>选：学生登录</w:t>
      </w:r>
    </w:p>
    <w:p w:rsidR="000429F4" w:rsidRDefault="000429F4" w:rsidP="00742793">
      <w:pPr>
        <w:pStyle w:val="a3"/>
        <w:ind w:left="360" w:firstLineChars="0" w:firstLine="0"/>
        <w:rPr>
          <w:sz w:val="28"/>
          <w:szCs w:val="28"/>
        </w:rPr>
      </w:pPr>
      <w:r>
        <w:rPr>
          <w:noProof/>
        </w:rPr>
        <w:drawing>
          <wp:inline distT="0" distB="0" distL="0" distR="0" wp14:anchorId="0703F190" wp14:editId="3D56C80D">
            <wp:extent cx="5274310" cy="29997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999740"/>
                    </a:xfrm>
                    <a:prstGeom prst="rect">
                      <a:avLst/>
                    </a:prstGeom>
                  </pic:spPr>
                </pic:pic>
              </a:graphicData>
            </a:graphic>
          </wp:inline>
        </w:drawing>
      </w:r>
      <w:bookmarkStart w:id="0" w:name="_GoBack"/>
      <w:bookmarkEnd w:id="0"/>
    </w:p>
    <w:p w:rsidR="00742793" w:rsidRDefault="00742793" w:rsidP="00742793">
      <w:pPr>
        <w:pStyle w:val="a3"/>
        <w:ind w:left="360" w:firstLineChars="0" w:firstLine="0"/>
        <w:rPr>
          <w:sz w:val="28"/>
          <w:szCs w:val="28"/>
        </w:rPr>
      </w:pPr>
      <w:r>
        <w:rPr>
          <w:rFonts w:hint="eastAsia"/>
          <w:sz w:val="28"/>
          <w:szCs w:val="28"/>
        </w:rPr>
        <w:t>输入：用户名、密码、验证码</w:t>
      </w:r>
    </w:p>
    <w:p w:rsidR="00742793" w:rsidRDefault="00742793" w:rsidP="00742793">
      <w:pPr>
        <w:pStyle w:val="a3"/>
        <w:ind w:left="360" w:firstLineChars="0" w:firstLine="0"/>
        <w:rPr>
          <w:sz w:val="28"/>
          <w:szCs w:val="28"/>
        </w:rPr>
      </w:pPr>
      <w:r>
        <w:rPr>
          <w:rFonts w:hint="eastAsia"/>
          <w:sz w:val="28"/>
          <w:szCs w:val="28"/>
        </w:rPr>
        <w:t>进入学习界面</w:t>
      </w:r>
      <w:r>
        <w:rPr>
          <w:rFonts w:hint="eastAsia"/>
          <w:sz w:val="28"/>
          <w:szCs w:val="28"/>
        </w:rPr>
        <w:t>:</w:t>
      </w:r>
    </w:p>
    <w:p w:rsidR="00742793" w:rsidRDefault="00742793" w:rsidP="00742793">
      <w:pPr>
        <w:pStyle w:val="a3"/>
        <w:ind w:left="360" w:firstLineChars="0" w:firstLine="0"/>
        <w:rPr>
          <w:sz w:val="28"/>
          <w:szCs w:val="28"/>
        </w:rPr>
      </w:pPr>
      <w:r>
        <w:rPr>
          <w:rFonts w:hint="eastAsia"/>
          <w:sz w:val="28"/>
          <w:szCs w:val="28"/>
        </w:rPr>
        <w:t>选定所学课程“</w:t>
      </w:r>
      <w:hyperlink r:id="rId12" w:tooltip="液压与气压传动" w:history="1">
        <w:r w:rsidRPr="00742793">
          <w:rPr>
            <w:sz w:val="28"/>
            <w:szCs w:val="28"/>
          </w:rPr>
          <w:t>液压与气压传动</w:t>
        </w:r>
      </w:hyperlink>
      <w:r>
        <w:rPr>
          <w:rFonts w:hint="eastAsia"/>
          <w:sz w:val="28"/>
          <w:szCs w:val="28"/>
        </w:rPr>
        <w:t>”进入课程界面，</w:t>
      </w:r>
    </w:p>
    <w:p w:rsidR="00742793" w:rsidRDefault="00742793" w:rsidP="00742793">
      <w:pPr>
        <w:pStyle w:val="a3"/>
        <w:ind w:left="360" w:firstLineChars="0" w:firstLine="0"/>
        <w:rPr>
          <w:sz w:val="28"/>
          <w:szCs w:val="28"/>
        </w:rPr>
      </w:pPr>
      <w:r>
        <w:rPr>
          <w:noProof/>
        </w:rPr>
        <w:lastRenderedPageBreak/>
        <w:drawing>
          <wp:inline distT="0" distB="0" distL="0" distR="0" wp14:anchorId="758F0D44" wp14:editId="2BB28A76">
            <wp:extent cx="5274310" cy="2377102"/>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77102"/>
                    </a:xfrm>
                    <a:prstGeom prst="rect">
                      <a:avLst/>
                    </a:prstGeom>
                  </pic:spPr>
                </pic:pic>
              </a:graphicData>
            </a:graphic>
          </wp:inline>
        </w:drawing>
      </w:r>
    </w:p>
    <w:p w:rsidR="00742793" w:rsidRDefault="00742793" w:rsidP="00742793">
      <w:pPr>
        <w:pStyle w:val="a3"/>
        <w:ind w:left="360" w:firstLineChars="0" w:firstLine="0"/>
        <w:rPr>
          <w:sz w:val="28"/>
          <w:szCs w:val="28"/>
        </w:rPr>
      </w:pPr>
      <w:r>
        <w:rPr>
          <w:noProof/>
        </w:rPr>
        <w:drawing>
          <wp:inline distT="0" distB="0" distL="0" distR="0" wp14:anchorId="2AA3998B" wp14:editId="5C677062">
            <wp:extent cx="5274310" cy="2878284"/>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878284"/>
                    </a:xfrm>
                    <a:prstGeom prst="rect">
                      <a:avLst/>
                    </a:prstGeom>
                  </pic:spPr>
                </pic:pic>
              </a:graphicData>
            </a:graphic>
          </wp:inline>
        </w:drawing>
      </w:r>
    </w:p>
    <w:p w:rsidR="00742793" w:rsidRPr="00742793" w:rsidRDefault="00742793" w:rsidP="00742793">
      <w:pPr>
        <w:pStyle w:val="a3"/>
        <w:ind w:left="360" w:firstLineChars="0" w:firstLine="0"/>
        <w:rPr>
          <w:sz w:val="28"/>
          <w:szCs w:val="28"/>
        </w:rPr>
      </w:pPr>
      <w:r>
        <w:rPr>
          <w:noProof/>
        </w:rPr>
        <w:drawing>
          <wp:inline distT="0" distB="0" distL="0" distR="0" wp14:anchorId="5EA9C001" wp14:editId="4536C125">
            <wp:extent cx="5274310" cy="27110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711020"/>
                    </a:xfrm>
                    <a:prstGeom prst="rect">
                      <a:avLst/>
                    </a:prstGeom>
                  </pic:spPr>
                </pic:pic>
              </a:graphicData>
            </a:graphic>
          </wp:inline>
        </w:drawing>
      </w:r>
    </w:p>
    <w:p w:rsidR="00742793" w:rsidRDefault="00742793" w:rsidP="00742793">
      <w:pPr>
        <w:pStyle w:val="a3"/>
        <w:ind w:left="360" w:firstLineChars="0" w:firstLine="0"/>
        <w:rPr>
          <w:sz w:val="28"/>
          <w:szCs w:val="28"/>
        </w:rPr>
      </w:pPr>
      <w:r>
        <w:rPr>
          <w:rFonts w:hint="eastAsia"/>
          <w:sz w:val="28"/>
          <w:szCs w:val="28"/>
        </w:rPr>
        <w:t>浏览该课程页面，熟悉课程内容在页面上的排布。</w:t>
      </w:r>
    </w:p>
    <w:p w:rsidR="00742793" w:rsidRDefault="00742793" w:rsidP="00742793">
      <w:pPr>
        <w:pStyle w:val="a3"/>
        <w:ind w:left="360" w:firstLineChars="0" w:firstLine="0"/>
        <w:rPr>
          <w:sz w:val="28"/>
          <w:szCs w:val="28"/>
        </w:rPr>
      </w:pPr>
      <w:r>
        <w:rPr>
          <w:rFonts w:hint="eastAsia"/>
          <w:sz w:val="28"/>
          <w:szCs w:val="28"/>
        </w:rPr>
        <w:lastRenderedPageBreak/>
        <w:t>课程主页左边为课程栏目：点击相应栏目，可进入相关内容；</w:t>
      </w:r>
    </w:p>
    <w:p w:rsidR="00742793" w:rsidRDefault="00742793" w:rsidP="00742793">
      <w:pPr>
        <w:pStyle w:val="a3"/>
        <w:ind w:left="360" w:firstLineChars="0" w:firstLine="0"/>
        <w:rPr>
          <w:sz w:val="28"/>
          <w:szCs w:val="28"/>
        </w:rPr>
      </w:pPr>
      <w:r>
        <w:rPr>
          <w:rFonts w:hint="eastAsia"/>
          <w:sz w:val="28"/>
          <w:szCs w:val="28"/>
        </w:rPr>
        <w:t>右边为点击左边栏目后展示的栏目内容。</w:t>
      </w:r>
    </w:p>
    <w:p w:rsidR="00742793" w:rsidRDefault="00742793" w:rsidP="00742793">
      <w:pPr>
        <w:pStyle w:val="a3"/>
        <w:ind w:left="360" w:firstLineChars="0" w:firstLine="0"/>
        <w:rPr>
          <w:sz w:val="28"/>
          <w:szCs w:val="28"/>
        </w:rPr>
      </w:pPr>
    </w:p>
    <w:p w:rsidR="00742793" w:rsidRDefault="00742793" w:rsidP="00742793">
      <w:pPr>
        <w:pStyle w:val="a3"/>
        <w:ind w:left="360" w:firstLineChars="0" w:firstLine="0"/>
        <w:rPr>
          <w:sz w:val="28"/>
          <w:szCs w:val="28"/>
        </w:rPr>
      </w:pPr>
    </w:p>
    <w:p w:rsidR="00742793" w:rsidRPr="007021F9" w:rsidRDefault="00742793" w:rsidP="00742793">
      <w:pPr>
        <w:pStyle w:val="a3"/>
        <w:numPr>
          <w:ilvl w:val="0"/>
          <w:numId w:val="1"/>
        </w:numPr>
        <w:ind w:firstLineChars="0"/>
        <w:rPr>
          <w:b/>
          <w:sz w:val="28"/>
          <w:szCs w:val="28"/>
        </w:rPr>
      </w:pPr>
      <w:r w:rsidRPr="007021F9">
        <w:rPr>
          <w:rFonts w:hint="eastAsia"/>
          <w:b/>
          <w:sz w:val="28"/>
          <w:szCs w:val="28"/>
        </w:rPr>
        <w:t>完成</w:t>
      </w:r>
      <w:proofErr w:type="gramStart"/>
      <w:r w:rsidRPr="007021F9">
        <w:rPr>
          <w:rFonts w:hint="eastAsia"/>
          <w:b/>
          <w:sz w:val="28"/>
          <w:szCs w:val="28"/>
        </w:rPr>
        <w:t>形考任务</w:t>
      </w:r>
      <w:proofErr w:type="gramEnd"/>
      <w:r w:rsidRPr="007021F9">
        <w:rPr>
          <w:rFonts w:hint="eastAsia"/>
          <w:b/>
          <w:sz w:val="28"/>
          <w:szCs w:val="28"/>
        </w:rPr>
        <w:t>方法</w:t>
      </w:r>
    </w:p>
    <w:p w:rsidR="00742793" w:rsidRDefault="00742793" w:rsidP="00742793">
      <w:pPr>
        <w:pStyle w:val="a3"/>
        <w:ind w:left="360" w:firstLineChars="0" w:firstLine="0"/>
        <w:rPr>
          <w:sz w:val="28"/>
          <w:szCs w:val="28"/>
        </w:rPr>
      </w:pPr>
      <w:r>
        <w:rPr>
          <w:rFonts w:hint="eastAsia"/>
          <w:sz w:val="28"/>
          <w:szCs w:val="28"/>
        </w:rPr>
        <w:t>向</w:t>
      </w:r>
      <w:r w:rsidR="007C04A7">
        <w:rPr>
          <w:rFonts w:hint="eastAsia"/>
          <w:sz w:val="28"/>
          <w:szCs w:val="28"/>
        </w:rPr>
        <w:t>左</w:t>
      </w:r>
      <w:r>
        <w:rPr>
          <w:rFonts w:hint="eastAsia"/>
          <w:sz w:val="28"/>
          <w:szCs w:val="28"/>
        </w:rPr>
        <w:t>移动页面到：“课程考核”区域</w:t>
      </w:r>
    </w:p>
    <w:p w:rsidR="00742793" w:rsidRDefault="00742793" w:rsidP="00742793">
      <w:pPr>
        <w:pStyle w:val="a3"/>
        <w:ind w:left="360" w:firstLineChars="0" w:firstLine="0"/>
        <w:rPr>
          <w:sz w:val="28"/>
          <w:szCs w:val="28"/>
        </w:rPr>
      </w:pPr>
      <w:r>
        <w:rPr>
          <w:rFonts w:hint="eastAsia"/>
          <w:sz w:val="28"/>
          <w:szCs w:val="28"/>
        </w:rPr>
        <w:t>点击“形成</w:t>
      </w:r>
      <w:r w:rsidR="007C04A7">
        <w:rPr>
          <w:rFonts w:hint="eastAsia"/>
          <w:sz w:val="28"/>
          <w:szCs w:val="28"/>
        </w:rPr>
        <w:t>任务</w:t>
      </w:r>
      <w:r>
        <w:rPr>
          <w:rFonts w:hint="eastAsia"/>
          <w:sz w:val="28"/>
          <w:szCs w:val="28"/>
        </w:rPr>
        <w:t>”，</w:t>
      </w:r>
      <w:r w:rsidR="007C04A7">
        <w:rPr>
          <w:rFonts w:hint="eastAsia"/>
          <w:sz w:val="28"/>
          <w:szCs w:val="28"/>
        </w:rPr>
        <w:t>可打开形成任务新页面，这是课程</w:t>
      </w:r>
      <w:r>
        <w:rPr>
          <w:rFonts w:hint="eastAsia"/>
          <w:sz w:val="28"/>
          <w:szCs w:val="28"/>
        </w:rPr>
        <w:t>说明页面，</w:t>
      </w:r>
    </w:p>
    <w:p w:rsidR="007C04A7" w:rsidRDefault="007C04A7" w:rsidP="00742793">
      <w:pPr>
        <w:pStyle w:val="a3"/>
        <w:ind w:left="360" w:firstLineChars="0" w:firstLine="0"/>
        <w:rPr>
          <w:sz w:val="28"/>
          <w:szCs w:val="28"/>
        </w:rPr>
      </w:pPr>
      <w:r>
        <w:rPr>
          <w:noProof/>
        </w:rPr>
        <w:drawing>
          <wp:inline distT="0" distB="0" distL="0" distR="0" wp14:anchorId="5DF4615E" wp14:editId="06E0CA52">
            <wp:extent cx="5274310" cy="24418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441810"/>
                    </a:xfrm>
                    <a:prstGeom prst="rect">
                      <a:avLst/>
                    </a:prstGeom>
                  </pic:spPr>
                </pic:pic>
              </a:graphicData>
            </a:graphic>
          </wp:inline>
        </w:drawing>
      </w:r>
    </w:p>
    <w:p w:rsidR="00742793" w:rsidRDefault="00742793" w:rsidP="00742793">
      <w:pPr>
        <w:pStyle w:val="a3"/>
        <w:ind w:left="360" w:firstLineChars="0" w:firstLine="0"/>
        <w:rPr>
          <w:sz w:val="28"/>
          <w:szCs w:val="28"/>
        </w:rPr>
      </w:pPr>
      <w:r>
        <w:rPr>
          <w:rFonts w:hint="eastAsia"/>
          <w:sz w:val="28"/>
          <w:szCs w:val="28"/>
        </w:rPr>
        <w:t>点击“</w:t>
      </w:r>
      <w:r w:rsidR="00A64D42">
        <w:rPr>
          <w:rFonts w:hint="eastAsia"/>
          <w:sz w:val="28"/>
          <w:szCs w:val="28"/>
        </w:rPr>
        <w:t>形考作业</w:t>
      </w:r>
      <w:r w:rsidR="00A64D42">
        <w:rPr>
          <w:rFonts w:hint="eastAsia"/>
          <w:sz w:val="28"/>
          <w:szCs w:val="28"/>
        </w:rPr>
        <w:t>1</w:t>
      </w:r>
      <w:r>
        <w:rPr>
          <w:rFonts w:hint="eastAsia"/>
          <w:sz w:val="28"/>
          <w:szCs w:val="28"/>
        </w:rPr>
        <w:t>”进入</w:t>
      </w:r>
      <w:r w:rsidR="00A64D42">
        <w:rPr>
          <w:rFonts w:hint="eastAsia"/>
          <w:sz w:val="28"/>
          <w:szCs w:val="28"/>
        </w:rPr>
        <w:t>该作业下周界面</w:t>
      </w:r>
      <w:r>
        <w:rPr>
          <w:rFonts w:hint="eastAsia"/>
          <w:sz w:val="28"/>
          <w:szCs w:val="28"/>
        </w:rPr>
        <w:t>，</w:t>
      </w:r>
      <w:r w:rsidR="00A64D42">
        <w:rPr>
          <w:rFonts w:hint="eastAsia"/>
          <w:sz w:val="28"/>
          <w:szCs w:val="28"/>
        </w:rPr>
        <w:t>下载到自己的电脑，在电脑中相应下载位置，找到该作业文件，打开完成作业</w:t>
      </w:r>
      <w:r>
        <w:rPr>
          <w:rFonts w:hint="eastAsia"/>
          <w:sz w:val="28"/>
          <w:szCs w:val="28"/>
        </w:rPr>
        <w:t>。</w:t>
      </w:r>
      <w:r w:rsidR="00A64D42">
        <w:rPr>
          <w:rFonts w:hint="eastAsia"/>
          <w:sz w:val="28"/>
          <w:szCs w:val="28"/>
        </w:rPr>
        <w:t>在回到上述</w:t>
      </w:r>
      <w:proofErr w:type="gramStart"/>
      <w:r w:rsidR="00A64D42">
        <w:rPr>
          <w:rFonts w:hint="eastAsia"/>
          <w:sz w:val="28"/>
          <w:szCs w:val="28"/>
        </w:rPr>
        <w:t>形考任务</w:t>
      </w:r>
      <w:proofErr w:type="gramEnd"/>
      <w:r w:rsidR="00A64D42">
        <w:rPr>
          <w:rFonts w:hint="eastAsia"/>
          <w:sz w:val="28"/>
          <w:szCs w:val="28"/>
        </w:rPr>
        <w:t>页面，提交该作业文件。作业是</w:t>
      </w:r>
      <w:r w:rsidR="00A64D42">
        <w:rPr>
          <w:rFonts w:hint="eastAsia"/>
          <w:sz w:val="28"/>
          <w:szCs w:val="28"/>
        </w:rPr>
        <w:t>word</w:t>
      </w:r>
      <w:r w:rsidR="00A64D42">
        <w:rPr>
          <w:rFonts w:hint="eastAsia"/>
          <w:sz w:val="28"/>
          <w:szCs w:val="28"/>
        </w:rPr>
        <w:t>文档形式，只需做电子作业，做完、保存，再提交。</w:t>
      </w:r>
    </w:p>
    <w:p w:rsidR="00F2332D" w:rsidRDefault="00F2332D" w:rsidP="00742793">
      <w:pPr>
        <w:pStyle w:val="a3"/>
        <w:ind w:left="360" w:firstLineChars="0" w:firstLine="0"/>
        <w:rPr>
          <w:sz w:val="28"/>
          <w:szCs w:val="28"/>
        </w:rPr>
      </w:pPr>
      <w:r>
        <w:rPr>
          <w:rFonts w:hint="eastAsia"/>
          <w:sz w:val="28"/>
          <w:szCs w:val="28"/>
        </w:rPr>
        <w:t>“形考作业</w:t>
      </w:r>
      <w:r>
        <w:rPr>
          <w:rFonts w:hint="eastAsia"/>
          <w:sz w:val="28"/>
          <w:szCs w:val="28"/>
        </w:rPr>
        <w:t>2</w:t>
      </w:r>
      <w:r>
        <w:rPr>
          <w:rFonts w:hint="eastAsia"/>
          <w:sz w:val="28"/>
          <w:szCs w:val="28"/>
        </w:rPr>
        <w:t>”与“形考作业</w:t>
      </w:r>
      <w:r>
        <w:rPr>
          <w:rFonts w:hint="eastAsia"/>
          <w:sz w:val="28"/>
          <w:szCs w:val="28"/>
        </w:rPr>
        <w:t>1</w:t>
      </w:r>
      <w:r>
        <w:rPr>
          <w:rFonts w:hint="eastAsia"/>
          <w:sz w:val="28"/>
          <w:szCs w:val="28"/>
        </w:rPr>
        <w:t>”操作步骤相同。</w:t>
      </w:r>
    </w:p>
    <w:p w:rsidR="00F2332D" w:rsidRDefault="00F2332D" w:rsidP="00742793">
      <w:pPr>
        <w:pStyle w:val="a3"/>
        <w:ind w:left="360" w:firstLineChars="0" w:firstLine="0"/>
        <w:rPr>
          <w:sz w:val="28"/>
          <w:szCs w:val="28"/>
        </w:rPr>
      </w:pPr>
      <w:r>
        <w:rPr>
          <w:rFonts w:hint="eastAsia"/>
          <w:sz w:val="28"/>
          <w:szCs w:val="28"/>
        </w:rPr>
        <w:t>实验报告部分：</w:t>
      </w:r>
    </w:p>
    <w:p w:rsidR="00F2332D" w:rsidRDefault="00F2332D" w:rsidP="00742793">
      <w:pPr>
        <w:pStyle w:val="a3"/>
        <w:ind w:left="360" w:firstLineChars="0" w:firstLine="0"/>
        <w:rPr>
          <w:sz w:val="28"/>
          <w:szCs w:val="28"/>
        </w:rPr>
      </w:pPr>
      <w:r>
        <w:rPr>
          <w:rFonts w:hint="eastAsia"/>
          <w:sz w:val="28"/>
          <w:szCs w:val="28"/>
        </w:rPr>
        <w:t>选择相应题目，点击进行相应实验报告页面：</w:t>
      </w:r>
    </w:p>
    <w:p w:rsidR="008145A6" w:rsidRDefault="008145A6" w:rsidP="00742793">
      <w:pPr>
        <w:pStyle w:val="a3"/>
        <w:ind w:left="360" w:firstLineChars="0" w:firstLine="0"/>
        <w:rPr>
          <w:sz w:val="28"/>
          <w:szCs w:val="28"/>
        </w:rPr>
      </w:pPr>
      <w:r>
        <w:rPr>
          <w:noProof/>
        </w:rPr>
        <w:lastRenderedPageBreak/>
        <w:drawing>
          <wp:inline distT="0" distB="0" distL="0" distR="0" wp14:anchorId="6B94F1A0" wp14:editId="2F1B4EF1">
            <wp:extent cx="5274310" cy="2545587"/>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545587"/>
                    </a:xfrm>
                    <a:prstGeom prst="rect">
                      <a:avLst/>
                    </a:prstGeom>
                  </pic:spPr>
                </pic:pic>
              </a:graphicData>
            </a:graphic>
          </wp:inline>
        </w:drawing>
      </w:r>
    </w:p>
    <w:p w:rsidR="008145A6" w:rsidRDefault="008145A6" w:rsidP="00742793">
      <w:pPr>
        <w:pStyle w:val="a3"/>
        <w:ind w:left="360" w:firstLineChars="0" w:firstLine="0"/>
        <w:rPr>
          <w:sz w:val="28"/>
          <w:szCs w:val="28"/>
        </w:rPr>
      </w:pPr>
      <w:r>
        <w:rPr>
          <w:rFonts w:hint="eastAsia"/>
          <w:sz w:val="28"/>
          <w:szCs w:val="28"/>
        </w:rPr>
        <w:t>点击各个栏目按钮，可展开相应内容，浏览。</w:t>
      </w:r>
    </w:p>
    <w:p w:rsidR="008145A6" w:rsidRDefault="008145A6" w:rsidP="00742793">
      <w:pPr>
        <w:pStyle w:val="a3"/>
        <w:ind w:left="360" w:firstLineChars="0" w:firstLine="0"/>
        <w:rPr>
          <w:sz w:val="28"/>
          <w:szCs w:val="28"/>
        </w:rPr>
      </w:pPr>
      <w:r>
        <w:rPr>
          <w:rFonts w:hint="eastAsia"/>
          <w:sz w:val="28"/>
          <w:szCs w:val="28"/>
        </w:rPr>
        <w:t>实验实施：需要在线完成。</w:t>
      </w:r>
    </w:p>
    <w:p w:rsidR="008145A6" w:rsidRDefault="008145A6" w:rsidP="00742793">
      <w:pPr>
        <w:pStyle w:val="a3"/>
        <w:ind w:left="360" w:firstLineChars="0" w:firstLine="0"/>
        <w:rPr>
          <w:sz w:val="28"/>
          <w:szCs w:val="28"/>
        </w:rPr>
      </w:pPr>
      <w:proofErr w:type="gramStart"/>
      <w:r>
        <w:rPr>
          <w:rFonts w:hint="eastAsia"/>
          <w:sz w:val="28"/>
          <w:szCs w:val="28"/>
        </w:rPr>
        <w:t>截</w:t>
      </w:r>
      <w:proofErr w:type="gramEnd"/>
      <w:r>
        <w:rPr>
          <w:rFonts w:hint="eastAsia"/>
          <w:sz w:val="28"/>
          <w:szCs w:val="28"/>
        </w:rPr>
        <w:t>图示例如下：</w:t>
      </w:r>
    </w:p>
    <w:p w:rsidR="008145A6" w:rsidRDefault="008145A6" w:rsidP="00742793">
      <w:pPr>
        <w:pStyle w:val="a3"/>
        <w:ind w:left="360" w:firstLineChars="0" w:firstLine="0"/>
        <w:rPr>
          <w:sz w:val="28"/>
          <w:szCs w:val="28"/>
        </w:rPr>
      </w:pPr>
    </w:p>
    <w:p w:rsidR="00F2332D" w:rsidRPr="00F2332D" w:rsidRDefault="00F2332D" w:rsidP="00742793">
      <w:pPr>
        <w:pStyle w:val="a3"/>
        <w:ind w:left="360" w:firstLineChars="0" w:firstLine="0"/>
        <w:rPr>
          <w:sz w:val="28"/>
          <w:szCs w:val="28"/>
        </w:rPr>
      </w:pPr>
      <w:r>
        <w:rPr>
          <w:noProof/>
        </w:rPr>
        <w:drawing>
          <wp:inline distT="0" distB="0" distL="0" distR="0" wp14:anchorId="6F91C69D" wp14:editId="5227C373">
            <wp:extent cx="5274310" cy="257000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570005"/>
                    </a:xfrm>
                    <a:prstGeom prst="rect">
                      <a:avLst/>
                    </a:prstGeom>
                  </pic:spPr>
                </pic:pic>
              </a:graphicData>
            </a:graphic>
          </wp:inline>
        </w:drawing>
      </w:r>
    </w:p>
    <w:p w:rsidR="00742793" w:rsidRDefault="008145A6" w:rsidP="00742793">
      <w:pPr>
        <w:pStyle w:val="a3"/>
        <w:ind w:left="360" w:firstLineChars="0" w:firstLine="0"/>
        <w:rPr>
          <w:sz w:val="28"/>
          <w:szCs w:val="28"/>
        </w:rPr>
      </w:pPr>
      <w:r>
        <w:rPr>
          <w:noProof/>
        </w:rPr>
        <w:lastRenderedPageBreak/>
        <w:drawing>
          <wp:inline distT="0" distB="0" distL="0" distR="0" wp14:anchorId="14C893F1" wp14:editId="50253B72">
            <wp:extent cx="5274310" cy="4015557"/>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4015557"/>
                    </a:xfrm>
                    <a:prstGeom prst="rect">
                      <a:avLst/>
                    </a:prstGeom>
                  </pic:spPr>
                </pic:pic>
              </a:graphicData>
            </a:graphic>
          </wp:inline>
        </w:drawing>
      </w:r>
    </w:p>
    <w:p w:rsidR="008145A6" w:rsidRDefault="008145A6" w:rsidP="00742793">
      <w:pPr>
        <w:pStyle w:val="a3"/>
        <w:ind w:left="360" w:firstLineChars="0" w:firstLine="0"/>
        <w:rPr>
          <w:sz w:val="28"/>
          <w:szCs w:val="28"/>
        </w:rPr>
      </w:pPr>
      <w:r>
        <w:rPr>
          <w:noProof/>
        </w:rPr>
        <w:drawing>
          <wp:inline distT="0" distB="0" distL="0" distR="0" wp14:anchorId="50496845" wp14:editId="5B6EC994">
            <wp:extent cx="5274310" cy="417305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173054"/>
                    </a:xfrm>
                    <a:prstGeom prst="rect">
                      <a:avLst/>
                    </a:prstGeom>
                  </pic:spPr>
                </pic:pic>
              </a:graphicData>
            </a:graphic>
          </wp:inline>
        </w:drawing>
      </w:r>
    </w:p>
    <w:p w:rsidR="008145A6" w:rsidRDefault="008145A6" w:rsidP="00742793">
      <w:pPr>
        <w:pStyle w:val="a3"/>
        <w:ind w:left="360" w:firstLineChars="0" w:firstLine="0"/>
        <w:rPr>
          <w:sz w:val="28"/>
          <w:szCs w:val="28"/>
        </w:rPr>
      </w:pPr>
      <w:r>
        <w:rPr>
          <w:noProof/>
        </w:rPr>
        <w:lastRenderedPageBreak/>
        <w:drawing>
          <wp:inline distT="0" distB="0" distL="0" distR="0" wp14:anchorId="07AA08F0" wp14:editId="36CC3436">
            <wp:extent cx="5274310" cy="3944134"/>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944134"/>
                    </a:xfrm>
                    <a:prstGeom prst="rect">
                      <a:avLst/>
                    </a:prstGeom>
                  </pic:spPr>
                </pic:pic>
              </a:graphicData>
            </a:graphic>
          </wp:inline>
        </w:drawing>
      </w:r>
    </w:p>
    <w:p w:rsidR="00742793" w:rsidRPr="000B030E" w:rsidRDefault="008145A6" w:rsidP="00742793">
      <w:pPr>
        <w:pStyle w:val="a3"/>
        <w:ind w:left="360" w:firstLineChars="0" w:firstLine="0"/>
        <w:rPr>
          <w:sz w:val="28"/>
          <w:szCs w:val="28"/>
        </w:rPr>
      </w:pPr>
      <w:r>
        <w:rPr>
          <w:rFonts w:hint="eastAsia"/>
          <w:sz w:val="28"/>
          <w:szCs w:val="28"/>
        </w:rPr>
        <w:t xml:space="preserve"> </w:t>
      </w:r>
      <w:r>
        <w:rPr>
          <w:rFonts w:hint="eastAsia"/>
          <w:sz w:val="28"/>
          <w:szCs w:val="28"/>
        </w:rPr>
        <w:t>其它实验报告</w:t>
      </w:r>
      <w:r w:rsidR="00742793">
        <w:rPr>
          <w:rFonts w:hint="eastAsia"/>
          <w:sz w:val="28"/>
          <w:szCs w:val="28"/>
        </w:rPr>
        <w:t>，同以上步骤。</w:t>
      </w:r>
    </w:p>
    <w:p w:rsidR="00742793" w:rsidRDefault="00742793" w:rsidP="00742793">
      <w:pPr>
        <w:pStyle w:val="a3"/>
        <w:ind w:left="360" w:firstLineChars="0" w:firstLine="0"/>
        <w:rPr>
          <w:sz w:val="28"/>
          <w:szCs w:val="28"/>
        </w:rPr>
      </w:pPr>
      <w:r>
        <w:rPr>
          <w:rFonts w:hint="eastAsia"/>
          <w:sz w:val="28"/>
          <w:szCs w:val="28"/>
        </w:rPr>
        <w:t>考核完成后，可在形成性考核说明页面看到自己的考核成绩。</w:t>
      </w:r>
    </w:p>
    <w:p w:rsidR="00742793" w:rsidRPr="009E36BE" w:rsidRDefault="008145A6" w:rsidP="00742793">
      <w:pPr>
        <w:pStyle w:val="a3"/>
        <w:ind w:left="360" w:firstLineChars="0" w:firstLine="0"/>
        <w:rPr>
          <w:sz w:val="28"/>
          <w:szCs w:val="28"/>
        </w:rPr>
      </w:pPr>
      <w:r w:rsidRPr="008145A6">
        <w:rPr>
          <w:rFonts w:hint="eastAsia"/>
          <w:b/>
          <w:sz w:val="28"/>
          <w:szCs w:val="28"/>
        </w:rPr>
        <w:t>注意：</w:t>
      </w:r>
      <w:r>
        <w:rPr>
          <w:rFonts w:hint="eastAsia"/>
          <w:sz w:val="28"/>
          <w:szCs w:val="28"/>
        </w:rPr>
        <w:t>请在该页面的右下角，下载实验报告模板。</w:t>
      </w:r>
    </w:p>
    <w:p w:rsidR="00742793" w:rsidRPr="007021F9" w:rsidRDefault="00742793" w:rsidP="00742793">
      <w:pPr>
        <w:pStyle w:val="a3"/>
        <w:numPr>
          <w:ilvl w:val="0"/>
          <w:numId w:val="1"/>
        </w:numPr>
        <w:ind w:firstLineChars="0"/>
        <w:rPr>
          <w:b/>
          <w:sz w:val="28"/>
          <w:szCs w:val="28"/>
        </w:rPr>
      </w:pPr>
      <w:r w:rsidRPr="007021F9">
        <w:rPr>
          <w:rFonts w:hint="eastAsia"/>
          <w:b/>
          <w:sz w:val="28"/>
          <w:szCs w:val="28"/>
        </w:rPr>
        <w:t>论坛发帖方法</w:t>
      </w:r>
    </w:p>
    <w:p w:rsidR="00742793" w:rsidRDefault="00742793" w:rsidP="00742793">
      <w:pPr>
        <w:pStyle w:val="a3"/>
        <w:ind w:left="360" w:firstLineChars="0" w:firstLine="0"/>
        <w:rPr>
          <w:sz w:val="28"/>
          <w:szCs w:val="28"/>
        </w:rPr>
      </w:pPr>
      <w:r>
        <w:rPr>
          <w:rFonts w:hint="eastAsia"/>
          <w:sz w:val="28"/>
          <w:szCs w:val="28"/>
        </w:rPr>
        <w:t>在该课程页面的</w:t>
      </w:r>
      <w:r w:rsidR="008145A6">
        <w:rPr>
          <w:rFonts w:hint="eastAsia"/>
          <w:sz w:val="28"/>
          <w:szCs w:val="28"/>
        </w:rPr>
        <w:t>左下部</w:t>
      </w:r>
      <w:r>
        <w:rPr>
          <w:rFonts w:hint="eastAsia"/>
          <w:sz w:val="28"/>
          <w:szCs w:val="28"/>
        </w:rPr>
        <w:t>，</w:t>
      </w:r>
    </w:p>
    <w:p w:rsidR="00742793" w:rsidRDefault="00742793" w:rsidP="00742793">
      <w:pPr>
        <w:pStyle w:val="a3"/>
        <w:ind w:left="360" w:firstLineChars="0" w:firstLine="0"/>
        <w:rPr>
          <w:sz w:val="28"/>
          <w:szCs w:val="28"/>
        </w:rPr>
      </w:pPr>
      <w:r>
        <w:rPr>
          <w:rFonts w:hint="eastAsia"/>
          <w:sz w:val="28"/>
          <w:szCs w:val="28"/>
        </w:rPr>
        <w:t>点击“</w:t>
      </w:r>
      <w:r w:rsidR="008145A6">
        <w:rPr>
          <w:rFonts w:hint="eastAsia"/>
          <w:sz w:val="28"/>
          <w:szCs w:val="28"/>
        </w:rPr>
        <w:t>课程论坛</w:t>
      </w:r>
      <w:r>
        <w:rPr>
          <w:rFonts w:hint="eastAsia"/>
          <w:sz w:val="28"/>
          <w:szCs w:val="28"/>
        </w:rPr>
        <w:t>”，进入该</w:t>
      </w:r>
      <w:r w:rsidR="005D55E2">
        <w:rPr>
          <w:rFonts w:hint="eastAsia"/>
          <w:sz w:val="28"/>
          <w:szCs w:val="28"/>
        </w:rPr>
        <w:t>栏目界面</w:t>
      </w:r>
      <w:r>
        <w:rPr>
          <w:rFonts w:hint="eastAsia"/>
          <w:sz w:val="28"/>
          <w:szCs w:val="28"/>
        </w:rPr>
        <w:t>，可浏览已发话题，</w:t>
      </w:r>
    </w:p>
    <w:p w:rsidR="008145A6" w:rsidRPr="005D55E2" w:rsidRDefault="005D55E2" w:rsidP="00742793">
      <w:pPr>
        <w:pStyle w:val="a3"/>
        <w:ind w:left="360" w:firstLineChars="0" w:firstLine="0"/>
        <w:rPr>
          <w:noProof/>
        </w:rPr>
      </w:pPr>
      <w:r>
        <w:rPr>
          <w:noProof/>
        </w:rPr>
        <w:lastRenderedPageBreak/>
        <w:drawing>
          <wp:inline distT="0" distB="0" distL="0" distR="0" wp14:anchorId="4BA83425" wp14:editId="0D3640F6">
            <wp:extent cx="5274310" cy="3369698"/>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369698"/>
                    </a:xfrm>
                    <a:prstGeom prst="rect">
                      <a:avLst/>
                    </a:prstGeom>
                  </pic:spPr>
                </pic:pic>
              </a:graphicData>
            </a:graphic>
          </wp:inline>
        </w:drawing>
      </w:r>
    </w:p>
    <w:p w:rsidR="008145A6" w:rsidRDefault="008145A6" w:rsidP="00742793">
      <w:pPr>
        <w:pStyle w:val="a3"/>
        <w:ind w:left="360" w:firstLineChars="0" w:firstLine="0"/>
        <w:rPr>
          <w:noProof/>
        </w:rPr>
      </w:pPr>
    </w:p>
    <w:p w:rsidR="008145A6" w:rsidRDefault="008145A6" w:rsidP="00742793">
      <w:pPr>
        <w:pStyle w:val="a3"/>
        <w:ind w:left="360" w:firstLineChars="0" w:firstLine="0"/>
        <w:rPr>
          <w:noProof/>
        </w:rPr>
      </w:pPr>
    </w:p>
    <w:p w:rsidR="00742793" w:rsidRDefault="00742793" w:rsidP="00742793">
      <w:pPr>
        <w:pStyle w:val="a3"/>
        <w:ind w:left="360" w:firstLineChars="0" w:firstLine="0"/>
        <w:rPr>
          <w:sz w:val="28"/>
          <w:szCs w:val="28"/>
        </w:rPr>
      </w:pPr>
      <w:r>
        <w:rPr>
          <w:rFonts w:hint="eastAsia"/>
          <w:sz w:val="28"/>
          <w:szCs w:val="28"/>
        </w:rPr>
        <w:t>也可点击“开启一个新话题”，自己发帖、提问。</w:t>
      </w:r>
    </w:p>
    <w:p w:rsidR="00742793" w:rsidRDefault="00742793" w:rsidP="00742793">
      <w:pPr>
        <w:pStyle w:val="a3"/>
        <w:ind w:left="360" w:firstLineChars="0" w:firstLine="0"/>
        <w:rPr>
          <w:sz w:val="28"/>
          <w:szCs w:val="28"/>
        </w:rPr>
      </w:pPr>
      <w:r>
        <w:rPr>
          <w:noProof/>
        </w:rPr>
        <w:drawing>
          <wp:inline distT="0" distB="0" distL="0" distR="0" wp14:anchorId="3C8BFE38" wp14:editId="61A47B1D">
            <wp:extent cx="1352550" cy="438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52550" cy="438150"/>
                    </a:xfrm>
                    <a:prstGeom prst="rect">
                      <a:avLst/>
                    </a:prstGeom>
                  </pic:spPr>
                </pic:pic>
              </a:graphicData>
            </a:graphic>
          </wp:inline>
        </w:drawing>
      </w:r>
    </w:p>
    <w:p w:rsidR="005D55E2" w:rsidRDefault="005D55E2" w:rsidP="00742793">
      <w:pPr>
        <w:pStyle w:val="a3"/>
        <w:ind w:left="360" w:firstLineChars="0" w:firstLine="0"/>
        <w:rPr>
          <w:sz w:val="28"/>
          <w:szCs w:val="28"/>
        </w:rPr>
      </w:pPr>
    </w:p>
    <w:p w:rsidR="005D55E2" w:rsidRDefault="005D55E2" w:rsidP="00742793">
      <w:pPr>
        <w:pStyle w:val="a3"/>
        <w:ind w:left="360" w:firstLineChars="0" w:firstLine="0"/>
        <w:rPr>
          <w:sz w:val="28"/>
          <w:szCs w:val="28"/>
        </w:rPr>
      </w:pPr>
      <w:r>
        <w:rPr>
          <w:noProof/>
        </w:rPr>
        <w:lastRenderedPageBreak/>
        <w:drawing>
          <wp:inline distT="0" distB="0" distL="0" distR="0" wp14:anchorId="60385343" wp14:editId="68BC5E5C">
            <wp:extent cx="5274310" cy="3593124"/>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593124"/>
                    </a:xfrm>
                    <a:prstGeom prst="rect">
                      <a:avLst/>
                    </a:prstGeom>
                  </pic:spPr>
                </pic:pic>
              </a:graphicData>
            </a:graphic>
          </wp:inline>
        </w:drawing>
      </w:r>
    </w:p>
    <w:p w:rsidR="005D55E2" w:rsidRDefault="005D55E2" w:rsidP="00742793">
      <w:pPr>
        <w:pStyle w:val="a3"/>
        <w:ind w:left="360" w:firstLineChars="0" w:firstLine="0"/>
        <w:rPr>
          <w:sz w:val="28"/>
          <w:szCs w:val="28"/>
        </w:rPr>
      </w:pPr>
    </w:p>
    <w:p w:rsidR="00742793" w:rsidRDefault="00742793" w:rsidP="00742793">
      <w:pPr>
        <w:pStyle w:val="a3"/>
        <w:ind w:left="360" w:firstLineChars="0" w:firstLine="0"/>
        <w:rPr>
          <w:sz w:val="28"/>
          <w:szCs w:val="28"/>
        </w:rPr>
      </w:pPr>
      <w:r>
        <w:rPr>
          <w:rFonts w:hint="eastAsia"/>
          <w:sz w:val="28"/>
          <w:szCs w:val="28"/>
        </w:rPr>
        <w:t>带红色星号</w:t>
      </w:r>
      <w:r w:rsidR="005D55E2">
        <w:rPr>
          <w:rFonts w:ascii="Helvetica" w:hAnsi="Helvetica" w:cs="Helvetica"/>
          <w:noProof/>
          <w:color w:val="333333"/>
          <w:sz w:val="22"/>
        </w:rPr>
        <w:drawing>
          <wp:inline distT="0" distB="0" distL="0" distR="0" wp14:anchorId="25C82C6C" wp14:editId="0B5CF45E">
            <wp:extent cx="76200" cy="114300"/>
            <wp:effectExtent l="0" t="0" r="0" b="0"/>
            <wp:docPr id="21" name="图片 21" descr="此处不能为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此处不能为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r>
        <w:rPr>
          <w:rFonts w:hint="eastAsia"/>
          <w:sz w:val="28"/>
          <w:szCs w:val="28"/>
        </w:rPr>
        <w:t>的必须输入内容</w:t>
      </w:r>
      <w:r w:rsidR="005D55E2">
        <w:rPr>
          <w:rFonts w:hint="eastAsia"/>
          <w:sz w:val="28"/>
          <w:szCs w:val="28"/>
        </w:rPr>
        <w:t>，输入完成后。</w:t>
      </w:r>
    </w:p>
    <w:p w:rsidR="00742793" w:rsidRDefault="005D55E2" w:rsidP="00742793">
      <w:pPr>
        <w:pStyle w:val="a3"/>
        <w:ind w:left="360" w:firstLineChars="0" w:firstLine="0"/>
        <w:rPr>
          <w:sz w:val="28"/>
          <w:szCs w:val="28"/>
        </w:rPr>
      </w:pPr>
      <w:r>
        <w:rPr>
          <w:rFonts w:hint="eastAsia"/>
          <w:sz w:val="28"/>
          <w:szCs w:val="28"/>
        </w:rPr>
        <w:t>在页面最下边，点击“发到讨论区上”按钮，完成发帖。</w:t>
      </w:r>
    </w:p>
    <w:p w:rsidR="00742793" w:rsidRDefault="00742793" w:rsidP="00742793">
      <w:pPr>
        <w:pStyle w:val="a3"/>
        <w:ind w:left="360" w:firstLineChars="0" w:firstLine="0"/>
        <w:rPr>
          <w:sz w:val="28"/>
          <w:szCs w:val="28"/>
        </w:rPr>
      </w:pPr>
      <w:r>
        <w:rPr>
          <w:noProof/>
        </w:rPr>
        <w:drawing>
          <wp:inline distT="0" distB="0" distL="0" distR="0" wp14:anchorId="5D539FFB" wp14:editId="6C2D566B">
            <wp:extent cx="5274310" cy="141075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410756"/>
                    </a:xfrm>
                    <a:prstGeom prst="rect">
                      <a:avLst/>
                    </a:prstGeom>
                  </pic:spPr>
                </pic:pic>
              </a:graphicData>
            </a:graphic>
          </wp:inline>
        </w:drawing>
      </w:r>
    </w:p>
    <w:p w:rsidR="00742793" w:rsidRPr="00B948EF" w:rsidRDefault="00742793" w:rsidP="00742793">
      <w:pPr>
        <w:pStyle w:val="a3"/>
        <w:ind w:left="360" w:firstLineChars="0" w:firstLine="0"/>
        <w:rPr>
          <w:sz w:val="28"/>
          <w:szCs w:val="28"/>
        </w:rPr>
      </w:pPr>
      <w:r>
        <w:rPr>
          <w:rFonts w:hint="eastAsia"/>
          <w:sz w:val="28"/>
          <w:szCs w:val="28"/>
        </w:rPr>
        <w:t>选择感兴趣的话题，点击进入。</w:t>
      </w:r>
    </w:p>
    <w:p w:rsidR="00742793" w:rsidRPr="009E36BE" w:rsidRDefault="00742793" w:rsidP="00742793">
      <w:pPr>
        <w:pStyle w:val="a3"/>
        <w:ind w:left="360" w:firstLineChars="0" w:firstLine="0"/>
        <w:rPr>
          <w:sz w:val="28"/>
          <w:szCs w:val="28"/>
        </w:rPr>
      </w:pPr>
    </w:p>
    <w:p w:rsidR="00742793" w:rsidRDefault="00742793" w:rsidP="00742793">
      <w:pPr>
        <w:pStyle w:val="a3"/>
        <w:numPr>
          <w:ilvl w:val="0"/>
          <w:numId w:val="1"/>
        </w:numPr>
        <w:ind w:firstLineChars="0"/>
        <w:rPr>
          <w:b/>
          <w:sz w:val="28"/>
          <w:szCs w:val="28"/>
        </w:rPr>
      </w:pPr>
      <w:r w:rsidRPr="00F43FA7">
        <w:rPr>
          <w:rFonts w:hint="eastAsia"/>
          <w:b/>
          <w:sz w:val="28"/>
          <w:szCs w:val="28"/>
        </w:rPr>
        <w:t>课程学习方法</w:t>
      </w:r>
    </w:p>
    <w:p w:rsidR="00AC6217" w:rsidRPr="00AC6217" w:rsidRDefault="00AC6217" w:rsidP="00AC6217">
      <w:pPr>
        <w:pStyle w:val="a3"/>
        <w:widowControl/>
        <w:shd w:val="clear" w:color="auto" w:fill="FFFFFF"/>
        <w:spacing w:before="150" w:after="150" w:line="450" w:lineRule="atLeast"/>
        <w:ind w:left="360" w:firstLineChars="0" w:firstLine="0"/>
        <w:jc w:val="left"/>
        <w:outlineLvl w:val="3"/>
        <w:rPr>
          <w:rFonts w:ascii="Helvetica" w:eastAsia="宋体" w:hAnsi="Helvetica" w:cs="Helvetica"/>
          <w:b/>
          <w:bCs/>
          <w:color w:val="333333"/>
          <w:kern w:val="0"/>
          <w:sz w:val="27"/>
          <w:szCs w:val="27"/>
        </w:rPr>
      </w:pPr>
      <w:r w:rsidRPr="00AC6217">
        <w:rPr>
          <w:rFonts w:ascii="Helvetica" w:eastAsia="宋体" w:hAnsi="Helvetica" w:cs="Helvetica"/>
          <w:b/>
          <w:bCs/>
          <w:color w:val="333333"/>
          <w:kern w:val="0"/>
          <w:sz w:val="27"/>
          <w:szCs w:val="27"/>
        </w:rPr>
        <w:t>一、课程地位、性质与任务</w:t>
      </w:r>
    </w:p>
    <w:p w:rsidR="00AC6217" w:rsidRPr="00AC6217" w:rsidRDefault="00AC6217" w:rsidP="00AC6217">
      <w:pPr>
        <w:pStyle w:val="a3"/>
        <w:widowControl/>
        <w:shd w:val="clear" w:color="auto" w:fill="FFFFFF"/>
        <w:spacing w:line="360" w:lineRule="atLeast"/>
        <w:ind w:left="360" w:firstLineChars="0" w:firstLine="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本课程是机电一体化技术专业学生必修专业基础课，亦可供机械类专科相关专业使用。本课程的任务是使学生了解常用液压元件和气动元件的结构及工作原理；学会</w:t>
      </w:r>
      <w:r w:rsidRPr="00AC6217">
        <w:rPr>
          <w:rFonts w:ascii="宋体" w:eastAsia="宋体" w:hAnsi="宋体" w:cs="Helvetica" w:hint="eastAsia"/>
          <w:color w:val="333333"/>
          <w:kern w:val="0"/>
          <w:sz w:val="22"/>
        </w:rPr>
        <w:lastRenderedPageBreak/>
        <w:t>分析各种常用液压气动基本回路及液压系统和气动系统；学会读液压、气动系统图；学会正确使用、调节液压元件及简单液压系统，获得管理、应用、维护各种液压设备的能力。</w:t>
      </w:r>
    </w:p>
    <w:p w:rsidR="00AC6217" w:rsidRPr="00AC6217" w:rsidRDefault="00AC6217" w:rsidP="00AC6217">
      <w:pPr>
        <w:widowControl/>
        <w:shd w:val="clear" w:color="auto" w:fill="FFFFFF"/>
        <w:spacing w:line="360" w:lineRule="atLeast"/>
        <w:ind w:firstLineChars="150" w:firstLine="33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本课程为4学分，72学时。</w:t>
      </w:r>
    </w:p>
    <w:p w:rsidR="00AC6217" w:rsidRDefault="00AC6217" w:rsidP="00AC6217">
      <w:pPr>
        <w:pStyle w:val="4"/>
        <w:shd w:val="clear" w:color="auto" w:fill="FFFFFF"/>
        <w:spacing w:before="150" w:after="150" w:line="450" w:lineRule="atLeast"/>
        <w:rPr>
          <w:color w:val="333333"/>
          <w:sz w:val="27"/>
          <w:szCs w:val="27"/>
        </w:rPr>
      </w:pPr>
      <w:r>
        <w:rPr>
          <w:rFonts w:hint="eastAsia"/>
          <w:color w:val="333333"/>
          <w:sz w:val="27"/>
          <w:szCs w:val="27"/>
        </w:rPr>
        <w:t>二</w:t>
      </w:r>
      <w:r>
        <w:rPr>
          <w:color w:val="333333"/>
          <w:sz w:val="27"/>
          <w:szCs w:val="27"/>
        </w:rPr>
        <w:t>、学科学习法</w:t>
      </w:r>
    </w:p>
    <w:p w:rsidR="00AC6217" w:rsidRDefault="00AC6217" w:rsidP="00AC6217">
      <w:pPr>
        <w:pStyle w:val="p201"/>
        <w:shd w:val="clear" w:color="auto" w:fill="FFFFFF"/>
        <w:rPr>
          <w:color w:val="333333"/>
          <w:sz w:val="22"/>
          <w:szCs w:val="22"/>
        </w:rPr>
      </w:pPr>
      <w:r>
        <w:rPr>
          <w:rFonts w:hint="eastAsia"/>
          <w:color w:val="333333"/>
          <w:sz w:val="22"/>
          <w:szCs w:val="22"/>
        </w:rPr>
        <w:t>1、制定学习计划表</w:t>
      </w:r>
    </w:p>
    <w:p w:rsidR="00AC6217" w:rsidRDefault="00AC6217" w:rsidP="00AC6217">
      <w:pPr>
        <w:pStyle w:val="p201"/>
        <w:shd w:val="clear" w:color="auto" w:fill="FFFFFF"/>
        <w:rPr>
          <w:color w:val="333333"/>
          <w:sz w:val="22"/>
          <w:szCs w:val="22"/>
        </w:rPr>
      </w:pPr>
      <w:r>
        <w:rPr>
          <w:rFonts w:hint="eastAsia"/>
          <w:color w:val="333333"/>
          <w:sz w:val="22"/>
          <w:szCs w:val="22"/>
        </w:rPr>
        <w:t>根据单元学习的内容和学习的目标，结合你自己的学习条件，制订适合自身特点的学习计划表，每周要有具体的学习安排，进入学习阶段后就严格按照学习计划表进行学习。</w:t>
      </w:r>
    </w:p>
    <w:p w:rsidR="00AC6217" w:rsidRDefault="00AC6217" w:rsidP="00AC6217">
      <w:pPr>
        <w:pStyle w:val="p201"/>
        <w:shd w:val="clear" w:color="auto" w:fill="FFFFFF"/>
        <w:rPr>
          <w:color w:val="333333"/>
          <w:sz w:val="22"/>
          <w:szCs w:val="22"/>
        </w:rPr>
      </w:pPr>
      <w:r>
        <w:rPr>
          <w:rFonts w:hint="eastAsia"/>
          <w:color w:val="333333"/>
          <w:sz w:val="22"/>
          <w:szCs w:val="22"/>
        </w:rPr>
        <w:t>2、使用学习资源</w:t>
      </w:r>
    </w:p>
    <w:p w:rsidR="00AC6217" w:rsidRDefault="00AC6217" w:rsidP="00AC6217">
      <w:pPr>
        <w:pStyle w:val="p201"/>
        <w:shd w:val="clear" w:color="auto" w:fill="FFFFFF"/>
        <w:rPr>
          <w:color w:val="333333"/>
          <w:sz w:val="22"/>
          <w:szCs w:val="22"/>
        </w:rPr>
      </w:pPr>
      <w:r>
        <w:rPr>
          <w:rFonts w:hint="eastAsia"/>
          <w:color w:val="333333"/>
          <w:sz w:val="22"/>
          <w:szCs w:val="22"/>
        </w:rPr>
        <w:t>（1）文字学习资源。文字学材是主要的学习资源，在单元学习前，请仔细阅读“单元导学”部分，从而了解本单元的学习重点。</w:t>
      </w:r>
    </w:p>
    <w:p w:rsidR="00AC6217" w:rsidRDefault="00AC6217" w:rsidP="00AC6217">
      <w:pPr>
        <w:pStyle w:val="p201"/>
        <w:shd w:val="clear" w:color="auto" w:fill="FFFFFF"/>
        <w:rPr>
          <w:color w:val="333333"/>
          <w:sz w:val="22"/>
          <w:szCs w:val="22"/>
        </w:rPr>
      </w:pPr>
      <w:r>
        <w:rPr>
          <w:rFonts w:hint="eastAsia"/>
          <w:color w:val="333333"/>
          <w:sz w:val="22"/>
          <w:szCs w:val="22"/>
        </w:rPr>
        <w:t>（2）视频资源。教学视频是有效的学习资源，我们对一些用文字表述起来比较抽象的知识内容进行了视频录制，以便</w:t>
      </w:r>
      <w:proofErr w:type="gramStart"/>
      <w:r>
        <w:rPr>
          <w:rFonts w:hint="eastAsia"/>
          <w:color w:val="333333"/>
          <w:sz w:val="22"/>
          <w:szCs w:val="22"/>
        </w:rPr>
        <w:t>您更为</w:t>
      </w:r>
      <w:proofErr w:type="gramEnd"/>
      <w:r>
        <w:rPr>
          <w:rFonts w:hint="eastAsia"/>
          <w:color w:val="333333"/>
          <w:sz w:val="22"/>
          <w:szCs w:val="22"/>
        </w:rPr>
        <w:t>直接有效的获取学习知识。此类视频短小精悍，</w:t>
      </w:r>
      <w:proofErr w:type="gramStart"/>
      <w:r>
        <w:rPr>
          <w:rFonts w:hint="eastAsia"/>
          <w:color w:val="333333"/>
          <w:sz w:val="22"/>
          <w:szCs w:val="22"/>
        </w:rPr>
        <w:t>短小主要</w:t>
      </w:r>
      <w:proofErr w:type="gramEnd"/>
      <w:r>
        <w:rPr>
          <w:rFonts w:hint="eastAsia"/>
          <w:color w:val="333333"/>
          <w:sz w:val="22"/>
          <w:szCs w:val="22"/>
        </w:rPr>
        <w:t>体现在视频播放时间短、格式小，精悍主要体现在视频内容以阐述讲解某一知识点，具有很强的针对性和有效性。</w:t>
      </w:r>
    </w:p>
    <w:p w:rsidR="00AC6217" w:rsidRDefault="00AC6217" w:rsidP="00AC6217">
      <w:pPr>
        <w:pStyle w:val="p201"/>
        <w:shd w:val="clear" w:color="auto" w:fill="FFFFFF"/>
        <w:rPr>
          <w:color w:val="333333"/>
          <w:sz w:val="22"/>
          <w:szCs w:val="22"/>
        </w:rPr>
      </w:pPr>
      <w:r>
        <w:rPr>
          <w:rFonts w:hint="eastAsia"/>
          <w:color w:val="333333"/>
          <w:sz w:val="22"/>
          <w:szCs w:val="22"/>
        </w:rPr>
        <w:t>3．自主学习</w:t>
      </w:r>
    </w:p>
    <w:p w:rsidR="00AC6217" w:rsidRDefault="00AC6217" w:rsidP="00AC6217">
      <w:pPr>
        <w:pStyle w:val="p201"/>
        <w:shd w:val="clear" w:color="auto" w:fill="FFFFFF"/>
        <w:rPr>
          <w:color w:val="333333"/>
          <w:sz w:val="22"/>
          <w:szCs w:val="22"/>
        </w:rPr>
      </w:pPr>
      <w:r>
        <w:rPr>
          <w:rFonts w:hint="eastAsia"/>
          <w:color w:val="333333"/>
          <w:sz w:val="22"/>
          <w:szCs w:val="22"/>
        </w:rPr>
        <w:t>对于在职的、生产第一线的你，大多以业余自主学习为主，所以在学习的过程中要充分利用本课程的远程教学资源，勤于并善于自主学习。该网络课程基本涵盖了本学科的重难点知识，并加强学习活动的交互设计，通过远程学习，你既可以获得新知，又可以加强动手能力。</w:t>
      </w:r>
    </w:p>
    <w:p w:rsidR="00AC6217" w:rsidRPr="00AC6217" w:rsidRDefault="00AC6217" w:rsidP="00AC6217">
      <w:pPr>
        <w:widowControl/>
        <w:shd w:val="clear" w:color="auto" w:fill="FFFFFF"/>
        <w:spacing w:before="150" w:after="150" w:line="450" w:lineRule="atLeast"/>
        <w:jc w:val="left"/>
        <w:outlineLvl w:val="3"/>
        <w:rPr>
          <w:rFonts w:ascii="Helvetica" w:eastAsia="宋体" w:hAnsi="Helvetica" w:cs="Helvetica"/>
          <w:b/>
          <w:bCs/>
          <w:color w:val="333333"/>
          <w:kern w:val="0"/>
          <w:sz w:val="27"/>
          <w:szCs w:val="27"/>
        </w:rPr>
      </w:pPr>
      <w:r>
        <w:rPr>
          <w:rFonts w:ascii="Helvetica" w:eastAsia="宋体" w:hAnsi="Helvetica" w:cs="Helvetica" w:hint="eastAsia"/>
          <w:b/>
          <w:bCs/>
          <w:color w:val="333333"/>
          <w:kern w:val="0"/>
          <w:sz w:val="27"/>
          <w:szCs w:val="27"/>
        </w:rPr>
        <w:t>三、</w:t>
      </w:r>
      <w:r w:rsidRPr="00AC6217">
        <w:rPr>
          <w:rFonts w:ascii="Helvetica" w:eastAsia="宋体" w:hAnsi="Helvetica" w:cs="Helvetica"/>
          <w:b/>
          <w:bCs/>
          <w:color w:val="333333"/>
          <w:kern w:val="0"/>
          <w:sz w:val="27"/>
          <w:szCs w:val="27"/>
        </w:rPr>
        <w:t>课程学习法</w:t>
      </w:r>
    </w:p>
    <w:p w:rsidR="00AC6217" w:rsidRPr="00AC6217" w:rsidRDefault="00AC6217" w:rsidP="00AC6217">
      <w:pPr>
        <w:widowControl/>
        <w:shd w:val="clear" w:color="auto" w:fill="FFFFFF"/>
        <w:spacing w:before="300" w:after="150"/>
        <w:jc w:val="left"/>
        <w:outlineLvl w:val="5"/>
        <w:rPr>
          <w:rFonts w:ascii="Helvetica" w:eastAsia="宋体" w:hAnsi="Helvetica" w:cs="Helvetica"/>
          <w:b/>
          <w:bCs/>
          <w:color w:val="333333"/>
          <w:kern w:val="0"/>
          <w:szCs w:val="21"/>
        </w:rPr>
      </w:pPr>
      <w:r w:rsidRPr="00AC6217">
        <w:rPr>
          <w:rFonts w:ascii="Helvetica" w:eastAsia="宋体" w:hAnsi="Helvetica" w:cs="Helvetica"/>
          <w:b/>
          <w:bCs/>
          <w:color w:val="333333"/>
          <w:kern w:val="0"/>
          <w:szCs w:val="21"/>
        </w:rPr>
        <w:t>1</w:t>
      </w:r>
      <w:r w:rsidRPr="00AC6217">
        <w:rPr>
          <w:rFonts w:ascii="Helvetica" w:eastAsia="宋体" w:hAnsi="Helvetica" w:cs="Helvetica"/>
          <w:b/>
          <w:bCs/>
          <w:color w:val="333333"/>
          <w:kern w:val="0"/>
          <w:szCs w:val="21"/>
        </w:rPr>
        <w:t>．课程有哪些栏目，作用是什么？</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Pr>
          <w:rFonts w:ascii="宋体" w:eastAsia="宋体" w:hAnsi="宋体" w:cs="Helvetica"/>
          <w:noProof/>
          <w:color w:val="333333"/>
          <w:kern w:val="0"/>
          <w:sz w:val="22"/>
        </w:rPr>
        <w:lastRenderedPageBreak/>
        <w:drawing>
          <wp:inline distT="0" distB="0" distL="0" distR="0">
            <wp:extent cx="5448300" cy="6096000"/>
            <wp:effectExtent l="0" t="0" r="0" b="0"/>
            <wp:docPr id="22" name="图片 22" descr="http://shanxi3.ouchn.cn/pluginfile.php/522193/mod_page/content/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59101974264_230" descr="http://shanxi3.ouchn.cn/pluginfile.php/522193/mod_page/content/5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6096000"/>
                    </a:xfrm>
                    <a:prstGeom prst="rect">
                      <a:avLst/>
                    </a:prstGeom>
                    <a:noFill/>
                    <a:ln>
                      <a:noFill/>
                    </a:ln>
                  </pic:spPr>
                </pic:pic>
              </a:graphicData>
            </a:graphic>
          </wp:inline>
        </w:drawing>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“课程导学”中，介绍了课程学习目标、学习内容、学法建议、考核方式等。</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“系统学习区”中，是您进行系统学习的集中地，我们将按周为您推送建议完成的学习任务。</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“自主学习区”中，汇集了如视频、动画等各类学习资源，你可以按照兴趣有选择地学习。</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“省校自建资源区”中，为你提供所在省校保留的自</w:t>
      </w:r>
      <w:proofErr w:type="gramStart"/>
      <w:r w:rsidRPr="00AC6217">
        <w:rPr>
          <w:rFonts w:ascii="宋体" w:eastAsia="宋体" w:hAnsi="宋体" w:cs="Helvetica" w:hint="eastAsia"/>
          <w:color w:val="333333"/>
          <w:kern w:val="0"/>
          <w:sz w:val="22"/>
        </w:rPr>
        <w:t>建资源</w:t>
      </w:r>
      <w:proofErr w:type="gramEnd"/>
      <w:r w:rsidRPr="00AC6217">
        <w:rPr>
          <w:rFonts w:ascii="宋体" w:eastAsia="宋体" w:hAnsi="宋体" w:cs="Helvetica" w:hint="eastAsia"/>
          <w:color w:val="333333"/>
          <w:kern w:val="0"/>
          <w:sz w:val="22"/>
        </w:rPr>
        <w:t>区，请多加关注。</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“助学区”中，包含教师的联系方式和邮箱，方便你在学习过程中遇到问题及时</w:t>
      </w:r>
      <w:proofErr w:type="gramStart"/>
      <w:r w:rsidRPr="00AC6217">
        <w:rPr>
          <w:rFonts w:ascii="宋体" w:eastAsia="宋体" w:hAnsi="宋体" w:cs="Helvetica" w:hint="eastAsia"/>
          <w:color w:val="333333"/>
          <w:kern w:val="0"/>
          <w:sz w:val="22"/>
        </w:rPr>
        <w:t>跟教师</w:t>
      </w:r>
      <w:proofErr w:type="gramEnd"/>
      <w:r w:rsidRPr="00AC6217">
        <w:rPr>
          <w:rFonts w:ascii="宋体" w:eastAsia="宋体" w:hAnsi="宋体" w:cs="Helvetica" w:hint="eastAsia"/>
          <w:color w:val="333333"/>
          <w:kern w:val="0"/>
          <w:sz w:val="22"/>
        </w:rPr>
        <w:t>联系。</w:t>
      </w:r>
    </w:p>
    <w:p w:rsidR="00AC6217" w:rsidRPr="00AC6217" w:rsidRDefault="00AC6217" w:rsidP="00AC6217">
      <w:pPr>
        <w:widowControl/>
        <w:shd w:val="clear" w:color="auto" w:fill="FFFFFF"/>
        <w:spacing w:before="300" w:after="150"/>
        <w:jc w:val="left"/>
        <w:outlineLvl w:val="5"/>
        <w:rPr>
          <w:rFonts w:ascii="Helvetica" w:eastAsia="宋体" w:hAnsi="Helvetica" w:cs="Helvetica"/>
          <w:b/>
          <w:bCs/>
          <w:color w:val="333333"/>
          <w:kern w:val="0"/>
          <w:szCs w:val="21"/>
        </w:rPr>
      </w:pPr>
      <w:r w:rsidRPr="00AC6217">
        <w:rPr>
          <w:rFonts w:ascii="Helvetica" w:eastAsia="宋体" w:hAnsi="Helvetica" w:cs="Helvetica"/>
          <w:b/>
          <w:bCs/>
          <w:color w:val="333333"/>
          <w:kern w:val="0"/>
          <w:szCs w:val="21"/>
        </w:rPr>
        <w:t>2</w:t>
      </w:r>
      <w:r w:rsidRPr="00AC6217">
        <w:rPr>
          <w:rFonts w:ascii="Helvetica" w:eastAsia="宋体" w:hAnsi="Helvetica" w:cs="Helvetica"/>
          <w:b/>
          <w:bCs/>
          <w:color w:val="333333"/>
          <w:kern w:val="0"/>
          <w:szCs w:val="21"/>
        </w:rPr>
        <w:t>．单元知识怎么学？</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lastRenderedPageBreak/>
        <w:t>我们将本课程内容萃取为10个单元，每个单元按照“单元导学—基础知识—应用知识—（实验）—学后自测”的流程组织。其中，“基础知识”是对本单元基本理论知识的讲解，也是各单元学习的基础；进而通过“应用知识”来提升学生对知识的应用能力；各单元的实验按照实验描述、实验目标、实验分析、实验实施和实验总结五个环节逐步完成。</w:t>
      </w:r>
    </w:p>
    <w:p w:rsidR="00AC6217" w:rsidRPr="00AC6217" w:rsidRDefault="00AC6217" w:rsidP="00AC6217">
      <w:pPr>
        <w:widowControl/>
        <w:shd w:val="clear" w:color="auto" w:fill="FFFFFF"/>
        <w:spacing w:before="300" w:after="150"/>
        <w:jc w:val="left"/>
        <w:outlineLvl w:val="5"/>
        <w:rPr>
          <w:rFonts w:ascii="Helvetica" w:eastAsia="宋体" w:hAnsi="Helvetica" w:cs="Helvetica"/>
          <w:b/>
          <w:bCs/>
          <w:color w:val="333333"/>
          <w:kern w:val="0"/>
          <w:szCs w:val="21"/>
        </w:rPr>
      </w:pPr>
      <w:r w:rsidRPr="00AC6217">
        <w:rPr>
          <w:rFonts w:ascii="Helvetica" w:eastAsia="宋体" w:hAnsi="Helvetica" w:cs="Helvetica"/>
          <w:b/>
          <w:bCs/>
          <w:color w:val="333333"/>
          <w:kern w:val="0"/>
          <w:szCs w:val="21"/>
        </w:rPr>
        <w:t>3</w:t>
      </w:r>
      <w:r w:rsidRPr="00AC6217">
        <w:rPr>
          <w:rFonts w:ascii="Helvetica" w:eastAsia="宋体" w:hAnsi="Helvetica" w:cs="Helvetica"/>
          <w:b/>
          <w:bCs/>
          <w:color w:val="333333"/>
          <w:kern w:val="0"/>
          <w:szCs w:val="21"/>
        </w:rPr>
        <w:t>．遇到问题怎么办？</w:t>
      </w:r>
    </w:p>
    <w:tbl>
      <w:tblPr>
        <w:tblW w:w="5000" w:type="pct"/>
        <w:tblInd w:w="345" w:type="dxa"/>
        <w:tblCellMar>
          <w:top w:w="15" w:type="dxa"/>
          <w:left w:w="15" w:type="dxa"/>
          <w:bottom w:w="15" w:type="dxa"/>
          <w:right w:w="15" w:type="dxa"/>
        </w:tblCellMar>
        <w:tblLook w:val="04A0" w:firstRow="1" w:lastRow="0" w:firstColumn="1" w:lastColumn="0" w:noHBand="0" w:noVBand="1"/>
      </w:tblPr>
      <w:tblGrid>
        <w:gridCol w:w="1350"/>
        <w:gridCol w:w="6962"/>
      </w:tblGrid>
      <w:tr w:rsidR="00AC6217" w:rsidRPr="00AC6217" w:rsidTr="00AC6217">
        <w:tc>
          <w:tcPr>
            <w:tcW w:w="1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b/>
                <w:bCs/>
                <w:color w:val="333333"/>
                <w:kern w:val="0"/>
                <w:szCs w:val="21"/>
              </w:rPr>
              <w:t>自助答疑：</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color w:val="333333"/>
                <w:kern w:val="0"/>
                <w:szCs w:val="21"/>
              </w:rPr>
              <w:t>去“</w:t>
            </w:r>
            <w:hyperlink r:id="rId28" w:tgtFrame="_blank" w:history="1">
              <w:r w:rsidRPr="00AC6217">
                <w:rPr>
                  <w:rFonts w:ascii="宋体" w:eastAsia="宋体" w:hAnsi="宋体" w:cs="Helvetica" w:hint="eastAsia"/>
                  <w:color w:val="0075BD"/>
                  <w:kern w:val="0"/>
                  <w:szCs w:val="21"/>
                  <w:u w:val="single"/>
                </w:rPr>
                <w:t>问题库</w:t>
              </w:r>
            </w:hyperlink>
            <w:r w:rsidRPr="00AC6217">
              <w:rPr>
                <w:rFonts w:ascii="宋体" w:eastAsia="宋体" w:hAnsi="宋体" w:cs="Helvetica" w:hint="eastAsia"/>
                <w:color w:val="333333"/>
                <w:kern w:val="0"/>
                <w:szCs w:val="21"/>
              </w:rPr>
              <w:t>”搜索你关注的问题；</w:t>
            </w:r>
          </w:p>
        </w:tc>
      </w:tr>
      <w:tr w:rsidR="00AC6217" w:rsidRPr="00AC6217" w:rsidTr="00AC6217">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b/>
                <w:bCs/>
                <w:color w:val="333333"/>
                <w:kern w:val="0"/>
                <w:szCs w:val="21"/>
              </w:rPr>
              <w:t>论坛答疑：</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color w:val="333333"/>
                <w:kern w:val="0"/>
                <w:szCs w:val="21"/>
              </w:rPr>
              <w:t>去“</w:t>
            </w:r>
            <w:hyperlink r:id="rId29" w:tgtFrame="_blank" w:history="1">
              <w:r w:rsidRPr="00AC6217">
                <w:rPr>
                  <w:rFonts w:ascii="宋体" w:eastAsia="宋体" w:hAnsi="宋体" w:cs="Helvetica" w:hint="eastAsia"/>
                  <w:color w:val="0075BD"/>
                  <w:kern w:val="0"/>
                  <w:szCs w:val="21"/>
                  <w:u w:val="single"/>
                </w:rPr>
                <w:t>自由讨论</w:t>
              </w:r>
            </w:hyperlink>
            <w:r w:rsidRPr="00AC6217">
              <w:rPr>
                <w:rFonts w:ascii="宋体" w:eastAsia="宋体" w:hAnsi="宋体" w:cs="Helvetica" w:hint="eastAsia"/>
                <w:color w:val="333333"/>
                <w:kern w:val="0"/>
                <w:szCs w:val="21"/>
              </w:rPr>
              <w:t>”区发帖，向学习伙伴们和老师求助；</w:t>
            </w:r>
          </w:p>
        </w:tc>
      </w:tr>
      <w:tr w:rsidR="00AC6217" w:rsidRPr="00AC6217" w:rsidTr="00AC6217">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b/>
                <w:bCs/>
                <w:color w:val="333333"/>
                <w:kern w:val="0"/>
                <w:szCs w:val="21"/>
              </w:rPr>
              <w:t>人工答疑：</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color w:val="333333"/>
                <w:kern w:val="0"/>
                <w:szCs w:val="21"/>
              </w:rPr>
              <w:t>我们有专业的</w:t>
            </w:r>
            <w:hyperlink r:id="rId30" w:tgtFrame="_blank" w:history="1">
              <w:r w:rsidRPr="00AC6217">
                <w:rPr>
                  <w:rFonts w:ascii="宋体" w:eastAsia="宋体" w:hAnsi="宋体" w:cs="Helvetica" w:hint="eastAsia"/>
                  <w:color w:val="0075BD"/>
                  <w:kern w:val="0"/>
                  <w:szCs w:val="21"/>
                  <w:u w:val="single"/>
                </w:rPr>
                <w:t>教师团队</w:t>
              </w:r>
            </w:hyperlink>
            <w:r w:rsidRPr="00AC6217">
              <w:rPr>
                <w:rFonts w:ascii="宋体" w:eastAsia="宋体" w:hAnsi="宋体" w:cs="Helvetica" w:hint="eastAsia"/>
                <w:color w:val="333333"/>
                <w:kern w:val="0"/>
                <w:szCs w:val="21"/>
              </w:rPr>
              <w:t>为你提供学习支持服务。辅导教师联系的渠道有：实时和非实时的课程论坛、E-mail、QQ群，当然也可以电话、短信等方式联系。</w:t>
            </w:r>
          </w:p>
        </w:tc>
      </w:tr>
    </w:tbl>
    <w:p w:rsidR="00AC6217" w:rsidRPr="00AC6217" w:rsidRDefault="00AC6217" w:rsidP="00AC6217">
      <w:pPr>
        <w:pStyle w:val="a3"/>
        <w:ind w:left="360" w:firstLineChars="0" w:firstLine="0"/>
        <w:rPr>
          <w:b/>
          <w:sz w:val="28"/>
          <w:szCs w:val="28"/>
        </w:rPr>
      </w:pPr>
      <w:r>
        <w:rPr>
          <w:rFonts w:hint="eastAsia"/>
          <w:b/>
          <w:sz w:val="28"/>
          <w:szCs w:val="28"/>
        </w:rPr>
        <w:t>四、课程考核</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本课程考核分为两种方式：形成性考核和终结性考试。本课程考核成绩统一采用百分制， 60分及以上为合格。形成性考核包括</w:t>
      </w:r>
      <w:proofErr w:type="gramStart"/>
      <w:r w:rsidRPr="00AC6217">
        <w:rPr>
          <w:rFonts w:ascii="宋体" w:eastAsia="宋体" w:hAnsi="宋体" w:cs="Helvetica" w:hint="eastAsia"/>
          <w:color w:val="333333"/>
          <w:kern w:val="0"/>
          <w:sz w:val="22"/>
        </w:rPr>
        <w:t>2次形考作业</w:t>
      </w:r>
      <w:proofErr w:type="gramEnd"/>
      <w:r w:rsidRPr="00AC6217">
        <w:rPr>
          <w:rFonts w:ascii="宋体" w:eastAsia="宋体" w:hAnsi="宋体" w:cs="Helvetica" w:hint="eastAsia"/>
          <w:color w:val="333333"/>
          <w:kern w:val="0"/>
          <w:sz w:val="22"/>
        </w:rPr>
        <w:t>和4次实验报告。终结性考试采用网上闭卷考试方式。</w:t>
      </w:r>
    </w:p>
    <w:p w:rsidR="00AC6217" w:rsidRPr="00AC6217" w:rsidRDefault="00AC6217" w:rsidP="00AC6217">
      <w:pPr>
        <w:widowControl/>
        <w:shd w:val="clear" w:color="auto" w:fill="FFFFFF"/>
        <w:spacing w:line="360" w:lineRule="atLeast"/>
        <w:ind w:firstLine="480"/>
        <w:jc w:val="center"/>
        <w:rPr>
          <w:rFonts w:ascii="宋体" w:eastAsia="宋体" w:hAnsi="宋体" w:cs="Helvetica"/>
          <w:color w:val="333333"/>
          <w:kern w:val="0"/>
          <w:sz w:val="22"/>
        </w:rPr>
      </w:pPr>
      <w:r>
        <w:rPr>
          <w:rFonts w:ascii="宋体" w:eastAsia="宋体" w:hAnsi="宋体" w:cs="Helvetica"/>
          <w:noProof/>
          <w:color w:val="333333"/>
          <w:kern w:val="0"/>
          <w:sz w:val="22"/>
        </w:rPr>
        <w:drawing>
          <wp:inline distT="0" distB="0" distL="0" distR="0">
            <wp:extent cx="5118750" cy="3000375"/>
            <wp:effectExtent l="0" t="0" r="5715" b="0"/>
            <wp:docPr id="23" name="图片 23" descr="http://shanxi3.ouchn.cn/pluginfile.php/522195/mod_page/content/13/pic3-1%20%E5%BD%A2%E8%80%83--%E9%A5%BC%E7%8A%B6%E5%9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nxi3.ouchn.cn/pluginfile.php/522195/mod_page/content/13/pic3-1%20%E5%BD%A2%E8%80%83--%E9%A5%BC%E7%8A%B6%E5%9B%B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8750" cy="300037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
        <w:gridCol w:w="1769"/>
        <w:gridCol w:w="1625"/>
        <w:gridCol w:w="1558"/>
        <w:gridCol w:w="1696"/>
        <w:gridCol w:w="994"/>
      </w:tblGrid>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序号</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考核形式</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考核内容</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布置时间</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提交时间</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分数</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proofErr w:type="gramStart"/>
            <w:r w:rsidRPr="00AC6217">
              <w:rPr>
                <w:rFonts w:ascii="宋体" w:eastAsia="宋体" w:hAnsi="宋体" w:cs="Helvetica" w:hint="eastAsia"/>
                <w:color w:val="333333"/>
                <w:kern w:val="0"/>
                <w:szCs w:val="21"/>
              </w:rPr>
              <w:t>形考作业</w:t>
            </w:r>
            <w:proofErr w:type="gramEnd"/>
            <w:r w:rsidRPr="00AC6217">
              <w:rPr>
                <w:rFonts w:ascii="宋体" w:eastAsia="宋体" w:hAnsi="宋体" w:cs="Helvetica" w:hint="eastAsia"/>
                <w:color w:val="333333"/>
                <w:kern w:val="0"/>
                <w:szCs w:val="21"/>
              </w:rPr>
              <w:t>1</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1-6单元</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第2周</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第15周末</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20%</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2</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proofErr w:type="gramStart"/>
            <w:r w:rsidRPr="00AC6217">
              <w:rPr>
                <w:rFonts w:ascii="宋体" w:eastAsia="宋体" w:hAnsi="宋体" w:cs="Helvetica" w:hint="eastAsia"/>
                <w:color w:val="333333"/>
                <w:kern w:val="0"/>
                <w:szCs w:val="21"/>
              </w:rPr>
              <w:t>形考作业</w:t>
            </w:r>
            <w:proofErr w:type="gramEnd"/>
            <w:r w:rsidRPr="00AC6217">
              <w:rPr>
                <w:rFonts w:ascii="宋体" w:eastAsia="宋体" w:hAnsi="宋体" w:cs="Helvetica" w:hint="eastAsia"/>
                <w:color w:val="333333"/>
                <w:kern w:val="0"/>
                <w:szCs w:val="21"/>
              </w:rPr>
              <w:t>2</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7-10单元</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第6周</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第18周末</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20%</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lastRenderedPageBreak/>
              <w:t>3</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实验报告1</w:t>
            </w:r>
          </w:p>
        </w:tc>
        <w:tc>
          <w:tcPr>
            <w:tcW w:w="0" w:type="auto"/>
            <w:vMerge w:val="restart"/>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1-10单元</w:t>
            </w:r>
          </w:p>
        </w:tc>
        <w:tc>
          <w:tcPr>
            <w:tcW w:w="0" w:type="auto"/>
            <w:vMerge w:val="restart"/>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第2周</w:t>
            </w:r>
          </w:p>
        </w:tc>
        <w:tc>
          <w:tcPr>
            <w:tcW w:w="0" w:type="auto"/>
            <w:vMerge w:val="restart"/>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第18周末</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15%</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4</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实验报告2</w:t>
            </w: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15%</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5</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实验报告3</w:t>
            </w: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15%</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6</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实验报告4</w:t>
            </w: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15%</w:t>
            </w:r>
          </w:p>
        </w:tc>
      </w:tr>
    </w:tbl>
    <w:p w:rsidR="00AC6217" w:rsidRDefault="00AC6217" w:rsidP="00AC6217">
      <w:pPr>
        <w:pStyle w:val="a3"/>
        <w:ind w:left="360" w:firstLineChars="0" w:firstLine="0"/>
        <w:rPr>
          <w:b/>
          <w:sz w:val="28"/>
          <w:szCs w:val="28"/>
        </w:rPr>
      </w:pPr>
    </w:p>
    <w:p w:rsidR="00AC6217" w:rsidRDefault="00AC6217" w:rsidP="00AC6217">
      <w:pPr>
        <w:pStyle w:val="a3"/>
        <w:ind w:left="360" w:firstLineChars="0" w:firstLine="0"/>
        <w:rPr>
          <w:b/>
          <w:sz w:val="28"/>
          <w:szCs w:val="28"/>
        </w:rPr>
      </w:pPr>
    </w:p>
    <w:sectPr w:rsidR="00AC62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B45" w:rsidRDefault="00ED2B45" w:rsidP="000429F4">
      <w:r>
        <w:separator/>
      </w:r>
    </w:p>
  </w:endnote>
  <w:endnote w:type="continuationSeparator" w:id="0">
    <w:p w:rsidR="00ED2B45" w:rsidRDefault="00ED2B45" w:rsidP="0004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B45" w:rsidRDefault="00ED2B45" w:rsidP="000429F4">
      <w:r>
        <w:separator/>
      </w:r>
    </w:p>
  </w:footnote>
  <w:footnote w:type="continuationSeparator" w:id="0">
    <w:p w:rsidR="00ED2B45" w:rsidRDefault="00ED2B45" w:rsidP="000429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23541"/>
    <w:multiLevelType w:val="hybridMultilevel"/>
    <w:tmpl w:val="100AA76A"/>
    <w:lvl w:ilvl="0" w:tplc="25DE02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793"/>
    <w:rsid w:val="000429F4"/>
    <w:rsid w:val="005D55E2"/>
    <w:rsid w:val="00742793"/>
    <w:rsid w:val="007C04A7"/>
    <w:rsid w:val="008145A6"/>
    <w:rsid w:val="008152E6"/>
    <w:rsid w:val="008A4BA3"/>
    <w:rsid w:val="00A64D42"/>
    <w:rsid w:val="00AC6217"/>
    <w:rsid w:val="00ED2B45"/>
    <w:rsid w:val="00F23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793"/>
    <w:pPr>
      <w:widowControl w:val="0"/>
      <w:jc w:val="both"/>
    </w:pPr>
  </w:style>
  <w:style w:type="paragraph" w:styleId="4">
    <w:name w:val="heading 4"/>
    <w:basedOn w:val="a"/>
    <w:link w:val="4Char"/>
    <w:uiPriority w:val="9"/>
    <w:qFormat/>
    <w:rsid w:val="00AC6217"/>
    <w:pPr>
      <w:widowControl/>
      <w:spacing w:after="180"/>
      <w:jc w:val="left"/>
      <w:outlineLvl w:val="3"/>
    </w:pPr>
    <w:rPr>
      <w:rFonts w:ascii="Helvetica" w:eastAsia="宋体" w:hAnsi="Helvetica" w:cs="Helvetica"/>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793"/>
    <w:pPr>
      <w:ind w:firstLineChars="200" w:firstLine="420"/>
    </w:pPr>
  </w:style>
  <w:style w:type="character" w:styleId="a4">
    <w:name w:val="Hyperlink"/>
    <w:basedOn w:val="a0"/>
    <w:uiPriority w:val="99"/>
    <w:unhideWhenUsed/>
    <w:rsid w:val="00742793"/>
    <w:rPr>
      <w:color w:val="0000FF" w:themeColor="hyperlink"/>
      <w:u w:val="single"/>
    </w:rPr>
  </w:style>
  <w:style w:type="paragraph" w:styleId="a5">
    <w:name w:val="Normal (Web)"/>
    <w:basedOn w:val="a"/>
    <w:uiPriority w:val="99"/>
    <w:semiHidden/>
    <w:unhideWhenUsed/>
    <w:rsid w:val="00742793"/>
    <w:pPr>
      <w:widowControl/>
      <w:spacing w:after="150"/>
      <w:jc w:val="left"/>
    </w:pPr>
    <w:rPr>
      <w:rFonts w:ascii="宋体" w:eastAsia="宋体" w:hAnsi="宋体" w:cs="宋体"/>
      <w:kern w:val="0"/>
      <w:sz w:val="24"/>
      <w:szCs w:val="24"/>
    </w:rPr>
  </w:style>
  <w:style w:type="paragraph" w:styleId="a6">
    <w:name w:val="Balloon Text"/>
    <w:basedOn w:val="a"/>
    <w:link w:val="Char"/>
    <w:uiPriority w:val="99"/>
    <w:semiHidden/>
    <w:unhideWhenUsed/>
    <w:rsid w:val="00742793"/>
    <w:rPr>
      <w:sz w:val="18"/>
      <w:szCs w:val="18"/>
    </w:rPr>
  </w:style>
  <w:style w:type="character" w:customStyle="1" w:styleId="Char">
    <w:name w:val="批注框文本 Char"/>
    <w:basedOn w:val="a0"/>
    <w:link w:val="a6"/>
    <w:uiPriority w:val="99"/>
    <w:semiHidden/>
    <w:rsid w:val="00742793"/>
    <w:rPr>
      <w:sz w:val="18"/>
      <w:szCs w:val="18"/>
    </w:rPr>
  </w:style>
  <w:style w:type="character" w:customStyle="1" w:styleId="4Char">
    <w:name w:val="标题 4 Char"/>
    <w:basedOn w:val="a0"/>
    <w:link w:val="4"/>
    <w:uiPriority w:val="9"/>
    <w:rsid w:val="00AC6217"/>
    <w:rPr>
      <w:rFonts w:ascii="Helvetica" w:eastAsia="宋体" w:hAnsi="Helvetica" w:cs="Helvetica"/>
      <w:b/>
      <w:bCs/>
      <w:kern w:val="0"/>
      <w:sz w:val="26"/>
      <w:szCs w:val="26"/>
    </w:rPr>
  </w:style>
  <w:style w:type="paragraph" w:customStyle="1" w:styleId="p201">
    <w:name w:val="p_201"/>
    <w:basedOn w:val="a"/>
    <w:rsid w:val="00AC6217"/>
    <w:pPr>
      <w:widowControl/>
      <w:spacing w:line="360" w:lineRule="atLeast"/>
      <w:ind w:firstLine="480"/>
      <w:jc w:val="left"/>
    </w:pPr>
    <w:rPr>
      <w:rFonts w:ascii="宋体" w:eastAsia="宋体" w:hAnsi="宋体" w:cs="Helvetica"/>
      <w:kern w:val="0"/>
      <w:sz w:val="24"/>
      <w:szCs w:val="24"/>
    </w:rPr>
  </w:style>
  <w:style w:type="character" w:styleId="a7">
    <w:name w:val="Strong"/>
    <w:basedOn w:val="a0"/>
    <w:uiPriority w:val="22"/>
    <w:qFormat/>
    <w:rsid w:val="00AC6217"/>
    <w:rPr>
      <w:b/>
      <w:bCs/>
      <w:i w:val="0"/>
      <w:iCs w:val="0"/>
    </w:rPr>
  </w:style>
  <w:style w:type="paragraph" w:customStyle="1" w:styleId="pic1">
    <w:name w:val="pic1"/>
    <w:basedOn w:val="a"/>
    <w:rsid w:val="00AC6217"/>
    <w:pPr>
      <w:widowControl/>
      <w:spacing w:line="360" w:lineRule="atLeast"/>
      <w:ind w:firstLine="480"/>
      <w:jc w:val="center"/>
    </w:pPr>
    <w:rPr>
      <w:rFonts w:ascii="宋体" w:eastAsia="宋体" w:hAnsi="宋体" w:cs="Helvetica"/>
      <w:kern w:val="0"/>
      <w:sz w:val="24"/>
      <w:szCs w:val="24"/>
    </w:rPr>
  </w:style>
  <w:style w:type="paragraph" w:styleId="a8">
    <w:name w:val="header"/>
    <w:basedOn w:val="a"/>
    <w:link w:val="Char0"/>
    <w:uiPriority w:val="99"/>
    <w:unhideWhenUsed/>
    <w:rsid w:val="000429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0429F4"/>
    <w:rPr>
      <w:sz w:val="18"/>
      <w:szCs w:val="18"/>
    </w:rPr>
  </w:style>
  <w:style w:type="paragraph" w:styleId="a9">
    <w:name w:val="footer"/>
    <w:basedOn w:val="a"/>
    <w:link w:val="Char1"/>
    <w:uiPriority w:val="99"/>
    <w:unhideWhenUsed/>
    <w:rsid w:val="000429F4"/>
    <w:pPr>
      <w:tabs>
        <w:tab w:val="center" w:pos="4153"/>
        <w:tab w:val="right" w:pos="8306"/>
      </w:tabs>
      <w:snapToGrid w:val="0"/>
      <w:jc w:val="left"/>
    </w:pPr>
    <w:rPr>
      <w:sz w:val="18"/>
      <w:szCs w:val="18"/>
    </w:rPr>
  </w:style>
  <w:style w:type="character" w:customStyle="1" w:styleId="Char1">
    <w:name w:val="页脚 Char"/>
    <w:basedOn w:val="a0"/>
    <w:link w:val="a9"/>
    <w:uiPriority w:val="99"/>
    <w:rsid w:val="000429F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793"/>
    <w:pPr>
      <w:widowControl w:val="0"/>
      <w:jc w:val="both"/>
    </w:pPr>
  </w:style>
  <w:style w:type="paragraph" w:styleId="4">
    <w:name w:val="heading 4"/>
    <w:basedOn w:val="a"/>
    <w:link w:val="4Char"/>
    <w:uiPriority w:val="9"/>
    <w:qFormat/>
    <w:rsid w:val="00AC6217"/>
    <w:pPr>
      <w:widowControl/>
      <w:spacing w:after="180"/>
      <w:jc w:val="left"/>
      <w:outlineLvl w:val="3"/>
    </w:pPr>
    <w:rPr>
      <w:rFonts w:ascii="Helvetica" w:eastAsia="宋体" w:hAnsi="Helvetica" w:cs="Helvetica"/>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793"/>
    <w:pPr>
      <w:ind w:firstLineChars="200" w:firstLine="420"/>
    </w:pPr>
  </w:style>
  <w:style w:type="character" w:styleId="a4">
    <w:name w:val="Hyperlink"/>
    <w:basedOn w:val="a0"/>
    <w:uiPriority w:val="99"/>
    <w:unhideWhenUsed/>
    <w:rsid w:val="00742793"/>
    <w:rPr>
      <w:color w:val="0000FF" w:themeColor="hyperlink"/>
      <w:u w:val="single"/>
    </w:rPr>
  </w:style>
  <w:style w:type="paragraph" w:styleId="a5">
    <w:name w:val="Normal (Web)"/>
    <w:basedOn w:val="a"/>
    <w:uiPriority w:val="99"/>
    <w:semiHidden/>
    <w:unhideWhenUsed/>
    <w:rsid w:val="00742793"/>
    <w:pPr>
      <w:widowControl/>
      <w:spacing w:after="150"/>
      <w:jc w:val="left"/>
    </w:pPr>
    <w:rPr>
      <w:rFonts w:ascii="宋体" w:eastAsia="宋体" w:hAnsi="宋体" w:cs="宋体"/>
      <w:kern w:val="0"/>
      <w:sz w:val="24"/>
      <w:szCs w:val="24"/>
    </w:rPr>
  </w:style>
  <w:style w:type="paragraph" w:styleId="a6">
    <w:name w:val="Balloon Text"/>
    <w:basedOn w:val="a"/>
    <w:link w:val="Char"/>
    <w:uiPriority w:val="99"/>
    <w:semiHidden/>
    <w:unhideWhenUsed/>
    <w:rsid w:val="00742793"/>
    <w:rPr>
      <w:sz w:val="18"/>
      <w:szCs w:val="18"/>
    </w:rPr>
  </w:style>
  <w:style w:type="character" w:customStyle="1" w:styleId="Char">
    <w:name w:val="批注框文本 Char"/>
    <w:basedOn w:val="a0"/>
    <w:link w:val="a6"/>
    <w:uiPriority w:val="99"/>
    <w:semiHidden/>
    <w:rsid w:val="00742793"/>
    <w:rPr>
      <w:sz w:val="18"/>
      <w:szCs w:val="18"/>
    </w:rPr>
  </w:style>
  <w:style w:type="character" w:customStyle="1" w:styleId="4Char">
    <w:name w:val="标题 4 Char"/>
    <w:basedOn w:val="a0"/>
    <w:link w:val="4"/>
    <w:uiPriority w:val="9"/>
    <w:rsid w:val="00AC6217"/>
    <w:rPr>
      <w:rFonts w:ascii="Helvetica" w:eastAsia="宋体" w:hAnsi="Helvetica" w:cs="Helvetica"/>
      <w:b/>
      <w:bCs/>
      <w:kern w:val="0"/>
      <w:sz w:val="26"/>
      <w:szCs w:val="26"/>
    </w:rPr>
  </w:style>
  <w:style w:type="paragraph" w:customStyle="1" w:styleId="p201">
    <w:name w:val="p_201"/>
    <w:basedOn w:val="a"/>
    <w:rsid w:val="00AC6217"/>
    <w:pPr>
      <w:widowControl/>
      <w:spacing w:line="360" w:lineRule="atLeast"/>
      <w:ind w:firstLine="480"/>
      <w:jc w:val="left"/>
    </w:pPr>
    <w:rPr>
      <w:rFonts w:ascii="宋体" w:eastAsia="宋体" w:hAnsi="宋体" w:cs="Helvetica"/>
      <w:kern w:val="0"/>
      <w:sz w:val="24"/>
      <w:szCs w:val="24"/>
    </w:rPr>
  </w:style>
  <w:style w:type="character" w:styleId="a7">
    <w:name w:val="Strong"/>
    <w:basedOn w:val="a0"/>
    <w:uiPriority w:val="22"/>
    <w:qFormat/>
    <w:rsid w:val="00AC6217"/>
    <w:rPr>
      <w:b/>
      <w:bCs/>
      <w:i w:val="0"/>
      <w:iCs w:val="0"/>
    </w:rPr>
  </w:style>
  <w:style w:type="paragraph" w:customStyle="1" w:styleId="pic1">
    <w:name w:val="pic1"/>
    <w:basedOn w:val="a"/>
    <w:rsid w:val="00AC6217"/>
    <w:pPr>
      <w:widowControl/>
      <w:spacing w:line="360" w:lineRule="atLeast"/>
      <w:ind w:firstLine="480"/>
      <w:jc w:val="center"/>
    </w:pPr>
    <w:rPr>
      <w:rFonts w:ascii="宋体" w:eastAsia="宋体" w:hAnsi="宋体" w:cs="Helvetica"/>
      <w:kern w:val="0"/>
      <w:sz w:val="24"/>
      <w:szCs w:val="24"/>
    </w:rPr>
  </w:style>
  <w:style w:type="paragraph" w:styleId="a8">
    <w:name w:val="header"/>
    <w:basedOn w:val="a"/>
    <w:link w:val="Char0"/>
    <w:uiPriority w:val="99"/>
    <w:unhideWhenUsed/>
    <w:rsid w:val="000429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0429F4"/>
    <w:rPr>
      <w:sz w:val="18"/>
      <w:szCs w:val="18"/>
    </w:rPr>
  </w:style>
  <w:style w:type="paragraph" w:styleId="a9">
    <w:name w:val="footer"/>
    <w:basedOn w:val="a"/>
    <w:link w:val="Char1"/>
    <w:uiPriority w:val="99"/>
    <w:unhideWhenUsed/>
    <w:rsid w:val="000429F4"/>
    <w:pPr>
      <w:tabs>
        <w:tab w:val="center" w:pos="4153"/>
        <w:tab w:val="right" w:pos="8306"/>
      </w:tabs>
      <w:snapToGrid w:val="0"/>
      <w:jc w:val="left"/>
    </w:pPr>
    <w:rPr>
      <w:sz w:val="18"/>
      <w:szCs w:val="18"/>
    </w:rPr>
  </w:style>
  <w:style w:type="character" w:customStyle="1" w:styleId="Char1">
    <w:name w:val="页脚 Char"/>
    <w:basedOn w:val="a0"/>
    <w:link w:val="a9"/>
    <w:uiPriority w:val="99"/>
    <w:rsid w:val="000429F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57081">
      <w:bodyDiv w:val="1"/>
      <w:marLeft w:val="0"/>
      <w:marRight w:val="0"/>
      <w:marTop w:val="0"/>
      <w:marBottom w:val="0"/>
      <w:divBdr>
        <w:top w:val="none" w:sz="0" w:space="0" w:color="auto"/>
        <w:left w:val="none" w:sz="0" w:space="0" w:color="auto"/>
        <w:bottom w:val="none" w:sz="0" w:space="0" w:color="auto"/>
        <w:right w:val="none" w:sz="0" w:space="0" w:color="auto"/>
      </w:divBdr>
      <w:divsChild>
        <w:div w:id="1668902039">
          <w:marLeft w:val="0"/>
          <w:marRight w:val="0"/>
          <w:marTop w:val="0"/>
          <w:marBottom w:val="0"/>
          <w:divBdr>
            <w:top w:val="none" w:sz="0" w:space="0" w:color="auto"/>
            <w:left w:val="none" w:sz="0" w:space="0" w:color="auto"/>
            <w:bottom w:val="none" w:sz="0" w:space="0" w:color="auto"/>
            <w:right w:val="none" w:sz="0" w:space="0" w:color="auto"/>
          </w:divBdr>
          <w:divsChild>
            <w:div w:id="733436006">
              <w:marLeft w:val="0"/>
              <w:marRight w:val="0"/>
              <w:marTop w:val="0"/>
              <w:marBottom w:val="0"/>
              <w:divBdr>
                <w:top w:val="none" w:sz="0" w:space="0" w:color="auto"/>
                <w:left w:val="none" w:sz="0" w:space="0" w:color="auto"/>
                <w:bottom w:val="none" w:sz="0" w:space="0" w:color="auto"/>
                <w:right w:val="none" w:sz="0" w:space="0" w:color="auto"/>
              </w:divBdr>
              <w:divsChild>
                <w:div w:id="961231864">
                  <w:marLeft w:val="0"/>
                  <w:marRight w:val="0"/>
                  <w:marTop w:val="0"/>
                  <w:marBottom w:val="0"/>
                  <w:divBdr>
                    <w:top w:val="none" w:sz="0" w:space="0" w:color="auto"/>
                    <w:left w:val="none" w:sz="0" w:space="0" w:color="auto"/>
                    <w:bottom w:val="none" w:sz="0" w:space="0" w:color="auto"/>
                    <w:right w:val="none" w:sz="0" w:space="0" w:color="auto"/>
                  </w:divBdr>
                  <w:divsChild>
                    <w:div w:id="386299437">
                      <w:marLeft w:val="0"/>
                      <w:marRight w:val="0"/>
                      <w:marTop w:val="0"/>
                      <w:marBottom w:val="0"/>
                      <w:divBdr>
                        <w:top w:val="none" w:sz="0" w:space="0" w:color="auto"/>
                        <w:left w:val="none" w:sz="0" w:space="0" w:color="auto"/>
                        <w:bottom w:val="none" w:sz="0" w:space="0" w:color="auto"/>
                        <w:right w:val="none" w:sz="0" w:space="0" w:color="auto"/>
                      </w:divBdr>
                      <w:divsChild>
                        <w:div w:id="592010614">
                          <w:marLeft w:val="0"/>
                          <w:marRight w:val="0"/>
                          <w:marTop w:val="0"/>
                          <w:marBottom w:val="0"/>
                          <w:divBdr>
                            <w:top w:val="none" w:sz="0" w:space="0" w:color="auto"/>
                            <w:left w:val="none" w:sz="0" w:space="0" w:color="auto"/>
                            <w:bottom w:val="none" w:sz="0" w:space="0" w:color="auto"/>
                            <w:right w:val="none" w:sz="0" w:space="0" w:color="auto"/>
                          </w:divBdr>
                          <w:divsChild>
                            <w:div w:id="166332017">
                              <w:marLeft w:val="-6300"/>
                              <w:marRight w:val="0"/>
                              <w:marTop w:val="0"/>
                              <w:marBottom w:val="0"/>
                              <w:divBdr>
                                <w:top w:val="none" w:sz="0" w:space="0" w:color="auto"/>
                                <w:left w:val="none" w:sz="0" w:space="0" w:color="auto"/>
                                <w:bottom w:val="none" w:sz="0" w:space="0" w:color="auto"/>
                                <w:right w:val="none" w:sz="0" w:space="0" w:color="auto"/>
                              </w:divBdr>
                              <w:divsChild>
                                <w:div w:id="1156452774">
                                  <w:marLeft w:val="0"/>
                                  <w:marRight w:val="0"/>
                                  <w:marTop w:val="0"/>
                                  <w:marBottom w:val="0"/>
                                  <w:divBdr>
                                    <w:top w:val="none" w:sz="0" w:space="0" w:color="auto"/>
                                    <w:left w:val="none" w:sz="0" w:space="0" w:color="auto"/>
                                    <w:bottom w:val="none" w:sz="0" w:space="0" w:color="auto"/>
                                    <w:right w:val="none" w:sz="0" w:space="0" w:color="auto"/>
                                  </w:divBdr>
                                  <w:divsChild>
                                    <w:div w:id="242296359">
                                      <w:marLeft w:val="6300"/>
                                      <w:marRight w:val="0"/>
                                      <w:marTop w:val="0"/>
                                      <w:marBottom w:val="0"/>
                                      <w:divBdr>
                                        <w:top w:val="none" w:sz="0" w:space="0" w:color="auto"/>
                                        <w:left w:val="none" w:sz="0" w:space="0" w:color="auto"/>
                                        <w:bottom w:val="none" w:sz="0" w:space="0" w:color="auto"/>
                                        <w:right w:val="none" w:sz="0" w:space="0" w:color="auto"/>
                                      </w:divBdr>
                                      <w:divsChild>
                                        <w:div w:id="2090036152">
                                          <w:marLeft w:val="0"/>
                                          <w:marRight w:val="0"/>
                                          <w:marTop w:val="0"/>
                                          <w:marBottom w:val="0"/>
                                          <w:divBdr>
                                            <w:top w:val="none" w:sz="0" w:space="0" w:color="auto"/>
                                            <w:left w:val="none" w:sz="0" w:space="0" w:color="auto"/>
                                            <w:bottom w:val="none" w:sz="0" w:space="0" w:color="auto"/>
                                            <w:right w:val="none" w:sz="0" w:space="0" w:color="auto"/>
                                          </w:divBdr>
                                          <w:divsChild>
                                            <w:div w:id="1979728016">
                                              <w:marLeft w:val="0"/>
                                              <w:marRight w:val="0"/>
                                              <w:marTop w:val="0"/>
                                              <w:marBottom w:val="0"/>
                                              <w:divBdr>
                                                <w:top w:val="none" w:sz="0" w:space="0" w:color="auto"/>
                                                <w:left w:val="none" w:sz="0" w:space="0" w:color="auto"/>
                                                <w:bottom w:val="none" w:sz="0" w:space="0" w:color="auto"/>
                                                <w:right w:val="none" w:sz="0" w:space="0" w:color="auto"/>
                                              </w:divBdr>
                                              <w:divsChild>
                                                <w:div w:id="1907643594">
                                                  <w:marLeft w:val="0"/>
                                                  <w:marRight w:val="0"/>
                                                  <w:marTop w:val="0"/>
                                                  <w:marBottom w:val="0"/>
                                                  <w:divBdr>
                                                    <w:top w:val="none" w:sz="0" w:space="0" w:color="auto"/>
                                                    <w:left w:val="none" w:sz="0" w:space="0" w:color="auto"/>
                                                    <w:bottom w:val="none" w:sz="0" w:space="0" w:color="auto"/>
                                                    <w:right w:val="none" w:sz="0" w:space="0" w:color="auto"/>
                                                  </w:divBdr>
                                                  <w:divsChild>
                                                    <w:div w:id="756092515">
                                                      <w:marLeft w:val="0"/>
                                                      <w:marRight w:val="0"/>
                                                      <w:marTop w:val="0"/>
                                                      <w:marBottom w:val="0"/>
                                                      <w:divBdr>
                                                        <w:top w:val="none" w:sz="0" w:space="0" w:color="auto"/>
                                                        <w:left w:val="none" w:sz="0" w:space="0" w:color="auto"/>
                                                        <w:bottom w:val="none" w:sz="0" w:space="0" w:color="auto"/>
                                                        <w:right w:val="none" w:sz="0" w:space="0" w:color="auto"/>
                                                      </w:divBdr>
                                                      <w:divsChild>
                                                        <w:div w:id="1527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6364499">
      <w:bodyDiv w:val="1"/>
      <w:marLeft w:val="0"/>
      <w:marRight w:val="0"/>
      <w:marTop w:val="0"/>
      <w:marBottom w:val="0"/>
      <w:divBdr>
        <w:top w:val="none" w:sz="0" w:space="0" w:color="auto"/>
        <w:left w:val="none" w:sz="0" w:space="0" w:color="auto"/>
        <w:bottom w:val="none" w:sz="0" w:space="0" w:color="auto"/>
        <w:right w:val="none" w:sz="0" w:space="0" w:color="auto"/>
      </w:divBdr>
      <w:divsChild>
        <w:div w:id="2109736391">
          <w:marLeft w:val="0"/>
          <w:marRight w:val="0"/>
          <w:marTop w:val="0"/>
          <w:marBottom w:val="0"/>
          <w:divBdr>
            <w:top w:val="none" w:sz="0" w:space="0" w:color="auto"/>
            <w:left w:val="none" w:sz="0" w:space="0" w:color="auto"/>
            <w:bottom w:val="none" w:sz="0" w:space="0" w:color="auto"/>
            <w:right w:val="none" w:sz="0" w:space="0" w:color="auto"/>
          </w:divBdr>
          <w:divsChild>
            <w:div w:id="710030990">
              <w:marLeft w:val="0"/>
              <w:marRight w:val="0"/>
              <w:marTop w:val="0"/>
              <w:marBottom w:val="0"/>
              <w:divBdr>
                <w:top w:val="none" w:sz="0" w:space="0" w:color="auto"/>
                <w:left w:val="none" w:sz="0" w:space="0" w:color="auto"/>
                <w:bottom w:val="none" w:sz="0" w:space="0" w:color="auto"/>
                <w:right w:val="none" w:sz="0" w:space="0" w:color="auto"/>
              </w:divBdr>
              <w:divsChild>
                <w:div w:id="84420305">
                  <w:marLeft w:val="0"/>
                  <w:marRight w:val="0"/>
                  <w:marTop w:val="0"/>
                  <w:marBottom w:val="0"/>
                  <w:divBdr>
                    <w:top w:val="none" w:sz="0" w:space="0" w:color="auto"/>
                    <w:left w:val="none" w:sz="0" w:space="0" w:color="auto"/>
                    <w:bottom w:val="none" w:sz="0" w:space="0" w:color="auto"/>
                    <w:right w:val="none" w:sz="0" w:space="0" w:color="auto"/>
                  </w:divBdr>
                  <w:divsChild>
                    <w:div w:id="873427082">
                      <w:marLeft w:val="0"/>
                      <w:marRight w:val="0"/>
                      <w:marTop w:val="0"/>
                      <w:marBottom w:val="0"/>
                      <w:divBdr>
                        <w:top w:val="none" w:sz="0" w:space="0" w:color="auto"/>
                        <w:left w:val="none" w:sz="0" w:space="0" w:color="auto"/>
                        <w:bottom w:val="none" w:sz="0" w:space="0" w:color="auto"/>
                        <w:right w:val="none" w:sz="0" w:space="0" w:color="auto"/>
                      </w:divBdr>
                      <w:divsChild>
                        <w:div w:id="1993220483">
                          <w:marLeft w:val="0"/>
                          <w:marRight w:val="0"/>
                          <w:marTop w:val="0"/>
                          <w:marBottom w:val="0"/>
                          <w:divBdr>
                            <w:top w:val="none" w:sz="0" w:space="0" w:color="auto"/>
                            <w:left w:val="none" w:sz="0" w:space="0" w:color="auto"/>
                            <w:bottom w:val="none" w:sz="0" w:space="0" w:color="auto"/>
                            <w:right w:val="none" w:sz="0" w:space="0" w:color="auto"/>
                          </w:divBdr>
                          <w:divsChild>
                            <w:div w:id="1688485825">
                              <w:marLeft w:val="-6300"/>
                              <w:marRight w:val="0"/>
                              <w:marTop w:val="0"/>
                              <w:marBottom w:val="0"/>
                              <w:divBdr>
                                <w:top w:val="none" w:sz="0" w:space="0" w:color="auto"/>
                                <w:left w:val="none" w:sz="0" w:space="0" w:color="auto"/>
                                <w:bottom w:val="none" w:sz="0" w:space="0" w:color="auto"/>
                                <w:right w:val="none" w:sz="0" w:space="0" w:color="auto"/>
                              </w:divBdr>
                              <w:divsChild>
                                <w:div w:id="595789256">
                                  <w:marLeft w:val="0"/>
                                  <w:marRight w:val="0"/>
                                  <w:marTop w:val="0"/>
                                  <w:marBottom w:val="0"/>
                                  <w:divBdr>
                                    <w:top w:val="none" w:sz="0" w:space="0" w:color="auto"/>
                                    <w:left w:val="none" w:sz="0" w:space="0" w:color="auto"/>
                                    <w:bottom w:val="none" w:sz="0" w:space="0" w:color="auto"/>
                                    <w:right w:val="none" w:sz="0" w:space="0" w:color="auto"/>
                                  </w:divBdr>
                                  <w:divsChild>
                                    <w:div w:id="389883377">
                                      <w:marLeft w:val="6300"/>
                                      <w:marRight w:val="0"/>
                                      <w:marTop w:val="0"/>
                                      <w:marBottom w:val="0"/>
                                      <w:divBdr>
                                        <w:top w:val="none" w:sz="0" w:space="0" w:color="auto"/>
                                        <w:left w:val="none" w:sz="0" w:space="0" w:color="auto"/>
                                        <w:bottom w:val="none" w:sz="0" w:space="0" w:color="auto"/>
                                        <w:right w:val="none" w:sz="0" w:space="0" w:color="auto"/>
                                      </w:divBdr>
                                      <w:divsChild>
                                        <w:div w:id="972827745">
                                          <w:marLeft w:val="0"/>
                                          <w:marRight w:val="0"/>
                                          <w:marTop w:val="0"/>
                                          <w:marBottom w:val="0"/>
                                          <w:divBdr>
                                            <w:top w:val="none" w:sz="0" w:space="0" w:color="auto"/>
                                            <w:left w:val="none" w:sz="0" w:space="0" w:color="auto"/>
                                            <w:bottom w:val="none" w:sz="0" w:space="0" w:color="auto"/>
                                            <w:right w:val="none" w:sz="0" w:space="0" w:color="auto"/>
                                          </w:divBdr>
                                          <w:divsChild>
                                            <w:div w:id="673801595">
                                              <w:marLeft w:val="0"/>
                                              <w:marRight w:val="0"/>
                                              <w:marTop w:val="0"/>
                                              <w:marBottom w:val="0"/>
                                              <w:divBdr>
                                                <w:top w:val="none" w:sz="0" w:space="0" w:color="auto"/>
                                                <w:left w:val="none" w:sz="0" w:space="0" w:color="auto"/>
                                                <w:bottom w:val="none" w:sz="0" w:space="0" w:color="auto"/>
                                                <w:right w:val="none" w:sz="0" w:space="0" w:color="auto"/>
                                              </w:divBdr>
                                              <w:divsChild>
                                                <w:div w:id="532425492">
                                                  <w:marLeft w:val="0"/>
                                                  <w:marRight w:val="0"/>
                                                  <w:marTop w:val="0"/>
                                                  <w:marBottom w:val="0"/>
                                                  <w:divBdr>
                                                    <w:top w:val="none" w:sz="0" w:space="0" w:color="auto"/>
                                                    <w:left w:val="none" w:sz="0" w:space="0" w:color="auto"/>
                                                    <w:bottom w:val="none" w:sz="0" w:space="0" w:color="auto"/>
                                                    <w:right w:val="none" w:sz="0" w:space="0" w:color="auto"/>
                                                  </w:divBdr>
                                                  <w:divsChild>
                                                    <w:div w:id="1371567400">
                                                      <w:marLeft w:val="0"/>
                                                      <w:marRight w:val="0"/>
                                                      <w:marTop w:val="0"/>
                                                      <w:marBottom w:val="0"/>
                                                      <w:divBdr>
                                                        <w:top w:val="none" w:sz="0" w:space="0" w:color="auto"/>
                                                        <w:left w:val="none" w:sz="0" w:space="0" w:color="auto"/>
                                                        <w:bottom w:val="none" w:sz="0" w:space="0" w:color="auto"/>
                                                        <w:right w:val="none" w:sz="0" w:space="0" w:color="auto"/>
                                                      </w:divBdr>
                                                      <w:divsChild>
                                                        <w:div w:id="892034957">
                                                          <w:marLeft w:val="0"/>
                                                          <w:marRight w:val="0"/>
                                                          <w:marTop w:val="0"/>
                                                          <w:marBottom w:val="0"/>
                                                          <w:divBdr>
                                                            <w:top w:val="none" w:sz="0" w:space="0" w:color="auto"/>
                                                            <w:left w:val="none" w:sz="0" w:space="0" w:color="auto"/>
                                                            <w:bottom w:val="none" w:sz="0" w:space="0" w:color="auto"/>
                                                            <w:right w:val="none" w:sz="0" w:space="0" w:color="auto"/>
                                                          </w:divBdr>
                                                          <w:divsChild>
                                                            <w:div w:id="15938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1353112">
      <w:bodyDiv w:val="1"/>
      <w:marLeft w:val="0"/>
      <w:marRight w:val="0"/>
      <w:marTop w:val="0"/>
      <w:marBottom w:val="0"/>
      <w:divBdr>
        <w:top w:val="none" w:sz="0" w:space="0" w:color="auto"/>
        <w:left w:val="none" w:sz="0" w:space="0" w:color="auto"/>
        <w:bottom w:val="none" w:sz="0" w:space="0" w:color="auto"/>
        <w:right w:val="none" w:sz="0" w:space="0" w:color="auto"/>
      </w:divBdr>
      <w:divsChild>
        <w:div w:id="1567564647">
          <w:marLeft w:val="0"/>
          <w:marRight w:val="0"/>
          <w:marTop w:val="0"/>
          <w:marBottom w:val="0"/>
          <w:divBdr>
            <w:top w:val="none" w:sz="0" w:space="0" w:color="auto"/>
            <w:left w:val="none" w:sz="0" w:space="0" w:color="auto"/>
            <w:bottom w:val="none" w:sz="0" w:space="0" w:color="auto"/>
            <w:right w:val="none" w:sz="0" w:space="0" w:color="auto"/>
          </w:divBdr>
          <w:divsChild>
            <w:div w:id="872184106">
              <w:marLeft w:val="0"/>
              <w:marRight w:val="0"/>
              <w:marTop w:val="0"/>
              <w:marBottom w:val="0"/>
              <w:divBdr>
                <w:top w:val="none" w:sz="0" w:space="0" w:color="auto"/>
                <w:left w:val="none" w:sz="0" w:space="0" w:color="auto"/>
                <w:bottom w:val="none" w:sz="0" w:space="0" w:color="auto"/>
                <w:right w:val="none" w:sz="0" w:space="0" w:color="auto"/>
              </w:divBdr>
              <w:divsChild>
                <w:div w:id="556668317">
                  <w:marLeft w:val="0"/>
                  <w:marRight w:val="0"/>
                  <w:marTop w:val="0"/>
                  <w:marBottom w:val="0"/>
                  <w:divBdr>
                    <w:top w:val="none" w:sz="0" w:space="0" w:color="auto"/>
                    <w:left w:val="none" w:sz="0" w:space="0" w:color="auto"/>
                    <w:bottom w:val="none" w:sz="0" w:space="0" w:color="auto"/>
                    <w:right w:val="none" w:sz="0" w:space="0" w:color="auto"/>
                  </w:divBdr>
                  <w:divsChild>
                    <w:div w:id="549533073">
                      <w:marLeft w:val="0"/>
                      <w:marRight w:val="0"/>
                      <w:marTop w:val="0"/>
                      <w:marBottom w:val="0"/>
                      <w:divBdr>
                        <w:top w:val="none" w:sz="0" w:space="0" w:color="auto"/>
                        <w:left w:val="none" w:sz="0" w:space="0" w:color="auto"/>
                        <w:bottom w:val="none" w:sz="0" w:space="0" w:color="auto"/>
                        <w:right w:val="none" w:sz="0" w:space="0" w:color="auto"/>
                      </w:divBdr>
                      <w:divsChild>
                        <w:div w:id="988362356">
                          <w:marLeft w:val="0"/>
                          <w:marRight w:val="0"/>
                          <w:marTop w:val="0"/>
                          <w:marBottom w:val="0"/>
                          <w:divBdr>
                            <w:top w:val="none" w:sz="0" w:space="0" w:color="auto"/>
                            <w:left w:val="none" w:sz="0" w:space="0" w:color="auto"/>
                            <w:bottom w:val="none" w:sz="0" w:space="0" w:color="auto"/>
                            <w:right w:val="none" w:sz="0" w:space="0" w:color="auto"/>
                          </w:divBdr>
                          <w:divsChild>
                            <w:div w:id="1591307476">
                              <w:marLeft w:val="-6300"/>
                              <w:marRight w:val="0"/>
                              <w:marTop w:val="0"/>
                              <w:marBottom w:val="0"/>
                              <w:divBdr>
                                <w:top w:val="none" w:sz="0" w:space="0" w:color="auto"/>
                                <w:left w:val="none" w:sz="0" w:space="0" w:color="auto"/>
                                <w:bottom w:val="none" w:sz="0" w:space="0" w:color="auto"/>
                                <w:right w:val="none" w:sz="0" w:space="0" w:color="auto"/>
                              </w:divBdr>
                              <w:divsChild>
                                <w:div w:id="1354451335">
                                  <w:marLeft w:val="0"/>
                                  <w:marRight w:val="0"/>
                                  <w:marTop w:val="0"/>
                                  <w:marBottom w:val="0"/>
                                  <w:divBdr>
                                    <w:top w:val="none" w:sz="0" w:space="0" w:color="auto"/>
                                    <w:left w:val="none" w:sz="0" w:space="0" w:color="auto"/>
                                    <w:bottom w:val="none" w:sz="0" w:space="0" w:color="auto"/>
                                    <w:right w:val="none" w:sz="0" w:space="0" w:color="auto"/>
                                  </w:divBdr>
                                  <w:divsChild>
                                    <w:div w:id="1628467036">
                                      <w:marLeft w:val="6300"/>
                                      <w:marRight w:val="0"/>
                                      <w:marTop w:val="0"/>
                                      <w:marBottom w:val="0"/>
                                      <w:divBdr>
                                        <w:top w:val="none" w:sz="0" w:space="0" w:color="auto"/>
                                        <w:left w:val="none" w:sz="0" w:space="0" w:color="auto"/>
                                        <w:bottom w:val="none" w:sz="0" w:space="0" w:color="auto"/>
                                        <w:right w:val="none" w:sz="0" w:space="0" w:color="auto"/>
                                      </w:divBdr>
                                      <w:divsChild>
                                        <w:div w:id="456684501">
                                          <w:marLeft w:val="0"/>
                                          <w:marRight w:val="0"/>
                                          <w:marTop w:val="0"/>
                                          <w:marBottom w:val="0"/>
                                          <w:divBdr>
                                            <w:top w:val="none" w:sz="0" w:space="0" w:color="auto"/>
                                            <w:left w:val="none" w:sz="0" w:space="0" w:color="auto"/>
                                            <w:bottom w:val="none" w:sz="0" w:space="0" w:color="auto"/>
                                            <w:right w:val="none" w:sz="0" w:space="0" w:color="auto"/>
                                          </w:divBdr>
                                          <w:divsChild>
                                            <w:div w:id="1125004849">
                                              <w:marLeft w:val="0"/>
                                              <w:marRight w:val="0"/>
                                              <w:marTop w:val="0"/>
                                              <w:marBottom w:val="0"/>
                                              <w:divBdr>
                                                <w:top w:val="none" w:sz="0" w:space="0" w:color="auto"/>
                                                <w:left w:val="none" w:sz="0" w:space="0" w:color="auto"/>
                                                <w:bottom w:val="none" w:sz="0" w:space="0" w:color="auto"/>
                                                <w:right w:val="none" w:sz="0" w:space="0" w:color="auto"/>
                                              </w:divBdr>
                                              <w:divsChild>
                                                <w:div w:id="1679386636">
                                                  <w:marLeft w:val="0"/>
                                                  <w:marRight w:val="0"/>
                                                  <w:marTop w:val="0"/>
                                                  <w:marBottom w:val="0"/>
                                                  <w:divBdr>
                                                    <w:top w:val="none" w:sz="0" w:space="0" w:color="auto"/>
                                                    <w:left w:val="none" w:sz="0" w:space="0" w:color="auto"/>
                                                    <w:bottom w:val="none" w:sz="0" w:space="0" w:color="auto"/>
                                                    <w:right w:val="none" w:sz="0" w:space="0" w:color="auto"/>
                                                  </w:divBdr>
                                                  <w:divsChild>
                                                    <w:div w:id="865872631">
                                                      <w:marLeft w:val="0"/>
                                                      <w:marRight w:val="0"/>
                                                      <w:marTop w:val="0"/>
                                                      <w:marBottom w:val="0"/>
                                                      <w:divBdr>
                                                        <w:top w:val="none" w:sz="0" w:space="0" w:color="auto"/>
                                                        <w:left w:val="none" w:sz="0" w:space="0" w:color="auto"/>
                                                        <w:bottom w:val="none" w:sz="0" w:space="0" w:color="auto"/>
                                                        <w:right w:val="none" w:sz="0" w:space="0" w:color="auto"/>
                                                      </w:divBdr>
                                                      <w:divsChild>
                                                        <w:div w:id="1193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1849859">
      <w:bodyDiv w:val="1"/>
      <w:marLeft w:val="0"/>
      <w:marRight w:val="0"/>
      <w:marTop w:val="0"/>
      <w:marBottom w:val="0"/>
      <w:divBdr>
        <w:top w:val="none" w:sz="0" w:space="0" w:color="auto"/>
        <w:left w:val="none" w:sz="0" w:space="0" w:color="auto"/>
        <w:bottom w:val="none" w:sz="0" w:space="0" w:color="auto"/>
        <w:right w:val="none" w:sz="0" w:space="0" w:color="auto"/>
      </w:divBdr>
      <w:divsChild>
        <w:div w:id="666902516">
          <w:marLeft w:val="0"/>
          <w:marRight w:val="0"/>
          <w:marTop w:val="0"/>
          <w:marBottom w:val="0"/>
          <w:divBdr>
            <w:top w:val="none" w:sz="0" w:space="0" w:color="auto"/>
            <w:left w:val="none" w:sz="0" w:space="0" w:color="auto"/>
            <w:bottom w:val="none" w:sz="0" w:space="0" w:color="auto"/>
            <w:right w:val="none" w:sz="0" w:space="0" w:color="auto"/>
          </w:divBdr>
          <w:divsChild>
            <w:div w:id="1066104454">
              <w:marLeft w:val="0"/>
              <w:marRight w:val="0"/>
              <w:marTop w:val="0"/>
              <w:marBottom w:val="0"/>
              <w:divBdr>
                <w:top w:val="none" w:sz="0" w:space="0" w:color="auto"/>
                <w:left w:val="none" w:sz="0" w:space="0" w:color="auto"/>
                <w:bottom w:val="none" w:sz="0" w:space="0" w:color="auto"/>
                <w:right w:val="none" w:sz="0" w:space="0" w:color="auto"/>
              </w:divBdr>
              <w:divsChild>
                <w:div w:id="1749381096">
                  <w:marLeft w:val="0"/>
                  <w:marRight w:val="0"/>
                  <w:marTop w:val="0"/>
                  <w:marBottom w:val="0"/>
                  <w:divBdr>
                    <w:top w:val="none" w:sz="0" w:space="0" w:color="auto"/>
                    <w:left w:val="none" w:sz="0" w:space="0" w:color="auto"/>
                    <w:bottom w:val="none" w:sz="0" w:space="0" w:color="auto"/>
                    <w:right w:val="none" w:sz="0" w:space="0" w:color="auto"/>
                  </w:divBdr>
                  <w:divsChild>
                    <w:div w:id="328026530">
                      <w:marLeft w:val="0"/>
                      <w:marRight w:val="0"/>
                      <w:marTop w:val="0"/>
                      <w:marBottom w:val="0"/>
                      <w:divBdr>
                        <w:top w:val="none" w:sz="0" w:space="0" w:color="auto"/>
                        <w:left w:val="none" w:sz="0" w:space="0" w:color="auto"/>
                        <w:bottom w:val="none" w:sz="0" w:space="0" w:color="auto"/>
                        <w:right w:val="none" w:sz="0" w:space="0" w:color="auto"/>
                      </w:divBdr>
                      <w:divsChild>
                        <w:div w:id="625546282">
                          <w:marLeft w:val="0"/>
                          <w:marRight w:val="0"/>
                          <w:marTop w:val="0"/>
                          <w:marBottom w:val="0"/>
                          <w:divBdr>
                            <w:top w:val="none" w:sz="0" w:space="0" w:color="auto"/>
                            <w:left w:val="none" w:sz="0" w:space="0" w:color="auto"/>
                            <w:bottom w:val="none" w:sz="0" w:space="0" w:color="auto"/>
                            <w:right w:val="none" w:sz="0" w:space="0" w:color="auto"/>
                          </w:divBdr>
                          <w:divsChild>
                            <w:div w:id="921059854">
                              <w:marLeft w:val="-6300"/>
                              <w:marRight w:val="0"/>
                              <w:marTop w:val="0"/>
                              <w:marBottom w:val="0"/>
                              <w:divBdr>
                                <w:top w:val="none" w:sz="0" w:space="0" w:color="auto"/>
                                <w:left w:val="none" w:sz="0" w:space="0" w:color="auto"/>
                                <w:bottom w:val="none" w:sz="0" w:space="0" w:color="auto"/>
                                <w:right w:val="none" w:sz="0" w:space="0" w:color="auto"/>
                              </w:divBdr>
                              <w:divsChild>
                                <w:div w:id="464196507">
                                  <w:marLeft w:val="0"/>
                                  <w:marRight w:val="0"/>
                                  <w:marTop w:val="0"/>
                                  <w:marBottom w:val="0"/>
                                  <w:divBdr>
                                    <w:top w:val="none" w:sz="0" w:space="0" w:color="auto"/>
                                    <w:left w:val="none" w:sz="0" w:space="0" w:color="auto"/>
                                    <w:bottom w:val="none" w:sz="0" w:space="0" w:color="auto"/>
                                    <w:right w:val="none" w:sz="0" w:space="0" w:color="auto"/>
                                  </w:divBdr>
                                  <w:divsChild>
                                    <w:div w:id="1081294980">
                                      <w:marLeft w:val="6300"/>
                                      <w:marRight w:val="0"/>
                                      <w:marTop w:val="0"/>
                                      <w:marBottom w:val="0"/>
                                      <w:divBdr>
                                        <w:top w:val="none" w:sz="0" w:space="0" w:color="auto"/>
                                        <w:left w:val="none" w:sz="0" w:space="0" w:color="auto"/>
                                        <w:bottom w:val="none" w:sz="0" w:space="0" w:color="auto"/>
                                        <w:right w:val="none" w:sz="0" w:space="0" w:color="auto"/>
                                      </w:divBdr>
                                      <w:divsChild>
                                        <w:div w:id="1480265390">
                                          <w:marLeft w:val="0"/>
                                          <w:marRight w:val="0"/>
                                          <w:marTop w:val="0"/>
                                          <w:marBottom w:val="0"/>
                                          <w:divBdr>
                                            <w:top w:val="none" w:sz="0" w:space="0" w:color="auto"/>
                                            <w:left w:val="none" w:sz="0" w:space="0" w:color="auto"/>
                                            <w:bottom w:val="none" w:sz="0" w:space="0" w:color="auto"/>
                                            <w:right w:val="none" w:sz="0" w:space="0" w:color="auto"/>
                                          </w:divBdr>
                                          <w:divsChild>
                                            <w:div w:id="511575373">
                                              <w:marLeft w:val="0"/>
                                              <w:marRight w:val="0"/>
                                              <w:marTop w:val="0"/>
                                              <w:marBottom w:val="0"/>
                                              <w:divBdr>
                                                <w:top w:val="none" w:sz="0" w:space="0" w:color="auto"/>
                                                <w:left w:val="none" w:sz="0" w:space="0" w:color="auto"/>
                                                <w:bottom w:val="none" w:sz="0" w:space="0" w:color="auto"/>
                                                <w:right w:val="none" w:sz="0" w:space="0" w:color="auto"/>
                                              </w:divBdr>
                                              <w:divsChild>
                                                <w:div w:id="1266964250">
                                                  <w:marLeft w:val="0"/>
                                                  <w:marRight w:val="0"/>
                                                  <w:marTop w:val="0"/>
                                                  <w:marBottom w:val="0"/>
                                                  <w:divBdr>
                                                    <w:top w:val="none" w:sz="0" w:space="0" w:color="auto"/>
                                                    <w:left w:val="none" w:sz="0" w:space="0" w:color="auto"/>
                                                    <w:bottom w:val="none" w:sz="0" w:space="0" w:color="auto"/>
                                                    <w:right w:val="none" w:sz="0" w:space="0" w:color="auto"/>
                                                  </w:divBdr>
                                                  <w:divsChild>
                                                    <w:div w:id="227811082">
                                                      <w:marLeft w:val="0"/>
                                                      <w:marRight w:val="0"/>
                                                      <w:marTop w:val="0"/>
                                                      <w:marBottom w:val="0"/>
                                                      <w:divBdr>
                                                        <w:top w:val="none" w:sz="0" w:space="0" w:color="auto"/>
                                                        <w:left w:val="none" w:sz="0" w:space="0" w:color="auto"/>
                                                        <w:bottom w:val="none" w:sz="0" w:space="0" w:color="auto"/>
                                                        <w:right w:val="none" w:sz="0" w:space="0" w:color="auto"/>
                                                      </w:divBdr>
                                                      <w:divsChild>
                                                        <w:div w:id="10252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nxi3.ouchn.cn/course/view.php?id=2898"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hanxi3.ouchn.cn/course/view.php?id=2898" TargetMode="External"/><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hanxi3.ouchn.cn/mod/forum/view.php?id=33300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hanxi3.ouchn.cn/mod/glossary/view.php?id=332999"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ouchn.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hanxi3.ouchn.cn/mod/page/view.php?id=33297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12</Pages>
  <Words>373</Words>
  <Characters>2128</Characters>
  <Application>Microsoft Office Word</Application>
  <DocSecurity>0</DocSecurity>
  <Lines>17</Lines>
  <Paragraphs>4</Paragraphs>
  <ScaleCrop>false</ScaleCrop>
  <Company/>
  <LinksUpToDate>false</LinksUpToDate>
  <CharactersWithSpaces>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yllc</dc:creator>
  <cp:lastModifiedBy>yllc</cp:lastModifiedBy>
  <cp:revision>6</cp:revision>
  <dcterms:created xsi:type="dcterms:W3CDTF">2019-05-29T03:13:00Z</dcterms:created>
  <dcterms:modified xsi:type="dcterms:W3CDTF">2019-05-29T04:30:00Z</dcterms:modified>
</cp:coreProperties>
</file>