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会计操作实务</w:t>
      </w: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形考任务一参考答案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单选题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1-5 CADBC 6-10 BCADC </w:t>
      </w:r>
    </w:p>
    <w:p>
      <w:pPr>
        <w:bidi w:val="0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多选题</w:t>
      </w:r>
    </w:p>
    <w:p>
      <w:pPr>
        <w:bidi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11 ACD 12 AB 13 ABCD 14 ABCD 15 AC 16 ABCD 17 ABCD 18 AB 19 BC 20 ABCDE </w:t>
      </w:r>
    </w:p>
    <w:p>
      <w:pPr>
        <w:bidi w:val="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判断题 </w:t>
      </w:r>
    </w:p>
    <w:p>
      <w:pPr>
        <w:bidi w:val="0"/>
        <w:rPr>
          <w:rFonts w:hint="eastAsia" w:ascii="宋体" w:hAnsi="宋体" w:eastAsia="宋体" w:cs="宋体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-SA"/>
        </w:rPr>
        <w:t>21-25 BABBA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会计操作实务</w:t>
      </w: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形考任务二参考答案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单选题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1-5 CCBBB 6-10 DBDBA </w:t>
      </w:r>
    </w:p>
    <w:p>
      <w:pPr>
        <w:bidi w:val="0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多选题</w:t>
      </w:r>
    </w:p>
    <w:p>
      <w:pPr>
        <w:bidi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11 CD 12 ACD 13 ABCD 14 AD 15 ACD 16 AD 17 AB 18 ABC 19 ABC 20 AB </w:t>
      </w:r>
    </w:p>
    <w:p>
      <w:pPr>
        <w:bidi w:val="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判断题 </w:t>
      </w:r>
    </w:p>
    <w:p>
      <w:pPr>
        <w:bidi w:val="0"/>
        <w:rPr>
          <w:rFonts w:hint="default" w:ascii="宋体" w:hAnsi="宋体" w:eastAsia="宋体" w:cs="宋体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-SA"/>
        </w:rPr>
        <w:t>21-25 ABBAB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会计操作实务</w:t>
      </w: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形考任务三参考答案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单选题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1-5 ABCBA 6-10 CBCDA </w:t>
      </w:r>
    </w:p>
    <w:p>
      <w:pPr>
        <w:bidi w:val="0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多选题</w:t>
      </w:r>
    </w:p>
    <w:p>
      <w:pPr>
        <w:bidi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11 AC 12 ABCD 13 ACD 14 ABCD 15 ABD 16 ABCDEF 17 ACD 18 ABD 19 ABC 20 BC </w:t>
      </w:r>
    </w:p>
    <w:p>
      <w:pPr>
        <w:bidi w:val="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判断题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-SA"/>
        </w:rPr>
        <w:t>21-25 BBABA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会计操作实务</w:t>
      </w: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形考任务四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参考答案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单选题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1-5 ACBBD 6-10 BCBCD 11-13 BAA </w:t>
      </w:r>
    </w:p>
    <w:p>
      <w:pPr>
        <w:bidi w:val="0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多选题</w:t>
      </w:r>
    </w:p>
    <w:p>
      <w:pPr>
        <w:bidi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14 CD 15 AD 16 ABC </w:t>
      </w:r>
    </w:p>
    <w:p>
      <w:pPr>
        <w:bidi w:val="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判断题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-SA"/>
        </w:rPr>
        <w:t>17-21 ABBBB 22-25 BAAB</w:t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jY1ZDQ2MGQxMmFkOWVmMjU0MzAxYjBkOTRjMzIifQ=="/>
  </w:docVars>
  <w:rsids>
    <w:rsidRoot w:val="4FFA4A1D"/>
    <w:rsid w:val="47CF445E"/>
    <w:rsid w:val="4F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2023-11-29T04:31:00Z</dcterms:created>
  <dc:creator>仰天一笑</dc:creator>
  <cp:lastModifiedBy>仰天一笑</cp:lastModifiedBy>
  <dcterms:modified xsi:type="dcterms:W3CDTF">2023-11-29T04:50:56Z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1433D987B1EE4CE9863A706A47A5669D_13</vt:lpwstr>
  </property>
</Properties>
</file>