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sz w:val="44"/>
          <w:szCs w:val="44"/>
        </w:rPr>
      </w:pPr>
      <w:r>
        <w:rPr>
          <w:rFonts w:hint="eastAsia" w:ascii="黑体" w:hAnsi="黑体" w:eastAsia="黑体" w:cs="黑体"/>
          <w:sz w:val="44"/>
          <w:szCs w:val="44"/>
          <w:lang w:val="en-US" w:eastAsia="zh-CN"/>
        </w:rPr>
        <w:t>50126--</w:t>
      </w:r>
      <w:r>
        <w:rPr>
          <w:rFonts w:hint="eastAsia" w:ascii="黑体" w:hAnsi="黑体" w:eastAsia="黑体" w:cs="黑体"/>
          <w:sz w:val="44"/>
          <w:szCs w:val="44"/>
        </w:rPr>
        <w:t>地基基础</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szCs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形考任务1（1-2章，权重15%）</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一、选择题（每小题3分）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1</w:t>
      </w:r>
      <w:r>
        <w:rPr>
          <w:sz w:val="28"/>
          <w:szCs w:val="28"/>
        </w:rPr>
        <w:t>.通常把支承基础、承受建筑物荷载的地层称为（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.地基B.基础C.桩基D.连续墙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w:t>
      </w:r>
      <w:r>
        <w:rPr>
          <w:sz w:val="28"/>
          <w:szCs w:val="28"/>
        </w:rPr>
        <w:t>.当建筑物地基由多层土组成时，直接与基础底面接触的土层称（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.岩层B.持力层C.下卧层D.砂层</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w:t>
      </w:r>
      <w:r>
        <w:rPr>
          <w:sz w:val="28"/>
          <w:szCs w:val="28"/>
        </w:rPr>
        <w:t>.将结构所承受的各种作用传递到地基上的建筑物最下部的结构指（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.地基B.基础C.桩基D.连续墙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4</w:t>
      </w:r>
      <w:r>
        <w:rPr>
          <w:sz w:val="28"/>
          <w:szCs w:val="28"/>
        </w:rPr>
        <w:t>.基础按埋置深度和传力方式可分为（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.浅基础和深基础B.土质基础和石质基础C.刚性基础和柔性基础D.桩基础和沉井基础</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5</w:t>
      </w:r>
      <w:r>
        <w:rPr>
          <w:sz w:val="28"/>
          <w:szCs w:val="28"/>
        </w:rPr>
        <w:t>.通过特殊的施工方法将建筑物荷载传递到较深土层的基础称为（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.深基础B.浅基础C.刚性基础D.柔性基础</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6</w:t>
      </w:r>
      <w:r>
        <w:rPr>
          <w:sz w:val="28"/>
          <w:szCs w:val="28"/>
        </w:rPr>
        <w:t>.从造价或施工工期上看，基础工程在建筑物中所占的比例很大，可高达（</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.30%以上B.50%以上C.70%以上D.90%以上</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7</w:t>
      </w:r>
      <w:r>
        <w:rPr>
          <w:sz w:val="28"/>
          <w:szCs w:val="28"/>
        </w:rPr>
        <w:t>.为了保证建筑物的安全和正常使用，地基基础设计必须满足的两个基本条件分别是（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.承载力和耐久性B.耐腐蚀性和耐久性C.承载力和变形D.变形和耐磨性</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8</w:t>
      </w:r>
      <w:r>
        <w:rPr>
          <w:sz w:val="28"/>
          <w:szCs w:val="28"/>
        </w:rPr>
        <w:t>.下列关于地基基础相关说法有误的一项是（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.地基基础是土木工程学科的一门重要分支B.地基基础是一门理论性和实践性均较强的课程C.学习地基基础必须牢固掌握地基计算等知识D.地基基础和土力学关系不是很大</w:t>
      </w:r>
      <w:r>
        <w:rPr>
          <w:rFonts w:hint="eastAsia"/>
          <w:b/>
          <w:color w:val="C00000"/>
          <w:sz w:val="28"/>
          <w:szCs w:val="28"/>
          <w:lang w:eastAsia="zh-CN"/>
        </w:rPr>
        <w:t>正确答案：</w:t>
      </w:r>
      <w:r>
        <w:rPr>
          <w:sz w:val="28"/>
          <w:szCs w:val="28"/>
        </w:rPr>
        <w:t>D</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9</w:t>
      </w:r>
      <w:r>
        <w:rPr>
          <w:sz w:val="28"/>
          <w:szCs w:val="28"/>
        </w:rPr>
        <w:t>.长期暴露在大气中的岩石，受到温度、湿度变化的影响，体积经常会膨胀收缩，从而逐渐崩解、破裂为大小和形状各异的碎块，这个过程称为（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.物理风化B.化学风化C.生物风化D.水理风化</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0</w:t>
      </w:r>
      <w:r>
        <w:rPr>
          <w:sz w:val="28"/>
          <w:szCs w:val="28"/>
        </w:rPr>
        <w:t>.风化产物被不断地搬运并一层层地沉积而形成一层厚厚的碎屑堆积物，这就是通常所称的（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.土B.砂子C.石子D.矿物</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1</w:t>
      </w:r>
      <w:r>
        <w:rPr>
          <w:sz w:val="28"/>
          <w:szCs w:val="28"/>
        </w:rPr>
        <w:t>.当土骨架之间的孔隙被水充满时，称其为（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.饱和土B.非饱和土C.干土D.湿陷性土</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2</w:t>
      </w:r>
      <w:r>
        <w:rPr>
          <w:sz w:val="28"/>
          <w:szCs w:val="28"/>
        </w:rPr>
        <w:t>.天然形成的土通常由固相、气相、液相三个部分组成，其中液相主要是指（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.水及其溶解物B.空气和其它微量气体C.土粒及粒间胶结物和有机质D.不能确定</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3</w:t>
      </w:r>
      <w:r>
        <w:rPr>
          <w:sz w:val="28"/>
          <w:szCs w:val="28"/>
        </w:rPr>
        <w:t>.当土骨架间孔隙不含水时，称其为（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.饱和土B.非饱和土C.干土D.湿陷性土</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4</w:t>
      </w:r>
      <w:r>
        <w:rPr>
          <w:sz w:val="28"/>
          <w:szCs w:val="28"/>
        </w:rPr>
        <w:t>.土颗粒的大小通常以粒径表示，工程上按粒径大小对土颗粒进行分组，称为（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.粒组B.界限粒径C.颗粒级配D.级配曲线</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5</w:t>
      </w:r>
      <w:r>
        <w:rPr>
          <w:sz w:val="28"/>
          <w:szCs w:val="28"/>
        </w:rPr>
        <w:t>.土的物理性质指标就是表示土中三相比例关系的一些物理量，称（）</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.土的三相比例指标B.土的饱和性C.土的干湿性D.土的密实性</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6</w:t>
      </w:r>
      <w:r>
        <w:rPr>
          <w:sz w:val="28"/>
          <w:szCs w:val="28"/>
        </w:rPr>
        <w:t>.土粒密度（单位体积土粒的质量）与4°C时纯水密度之比，称为（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.土的天然密度B.土的绝对密度C.土的相对密度D.土的堆积密度</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7</w:t>
      </w:r>
      <w:r>
        <w:rPr>
          <w:sz w:val="28"/>
          <w:szCs w:val="28"/>
        </w:rPr>
        <w:t>.土中孔隙体积与土粒体积之比称为（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.孔隙率B.孔隙比C.空隙率D.空隙比</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8</w:t>
      </w:r>
      <w:r>
        <w:rPr>
          <w:sz w:val="28"/>
          <w:szCs w:val="28"/>
        </w:rPr>
        <w:t>.所谓土的物理状态，对于粗粒土是指土的（</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.饱和度B.软硬程度C.密实程度D.级配程度</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19</w:t>
      </w:r>
      <w:r>
        <w:rPr>
          <w:sz w:val="28"/>
          <w:szCs w:val="28"/>
        </w:rPr>
        <w:t>.黏性土从一种状态转变为另一状态，可用某一界限含水量来区分，这种界限含水量称为（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.饱和度B.稠度界限C.塑限D.软硬度</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0</w:t>
      </w:r>
      <w:r>
        <w:rPr>
          <w:sz w:val="28"/>
          <w:szCs w:val="28"/>
        </w:rPr>
        <w:t>.流动状态与可塑状态的界限含水量指的是（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.塑性指数B.缩限C.液限D.塑限</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二、（每小题2分）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1</w:t>
      </w:r>
      <w:r>
        <w:rPr>
          <w:sz w:val="28"/>
          <w:szCs w:val="28"/>
        </w:rPr>
        <w:t>.任何结构物都建造在一定的地层上，结构物的全部荷载都由它下面的地层来承担。</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2</w:t>
      </w:r>
      <w:r>
        <w:rPr>
          <w:sz w:val="28"/>
          <w:szCs w:val="28"/>
        </w:rPr>
        <w:t>.建筑物在地面以上的部分称为上部结构工程，而基础工程为下部结构工程。</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3</w:t>
      </w:r>
      <w:r>
        <w:rPr>
          <w:sz w:val="28"/>
          <w:szCs w:val="28"/>
        </w:rPr>
        <w:t>.人工地基根据土层性质不同，又分为土质地基和岩石地基。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4</w:t>
      </w:r>
      <w:r>
        <w:rPr>
          <w:sz w:val="28"/>
          <w:szCs w:val="28"/>
        </w:rPr>
        <w:t>.基础是连接上部结构与地基的结构构件，基础结构应符合上部结构使用要求，技术上合理以及施工方便，满足地基的承载能力和抗变形能力要求。</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5</w:t>
      </w:r>
      <w:r>
        <w:rPr>
          <w:sz w:val="28"/>
          <w:szCs w:val="28"/>
        </w:rPr>
        <w:t>.在保证建筑物安全和正常使用的条件下，应首先选用天然地基上深基础的设计方案。</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6</w:t>
      </w:r>
      <w:r>
        <w:rPr>
          <w:sz w:val="28"/>
          <w:szCs w:val="28"/>
        </w:rPr>
        <w:t>.沉井既是基础，又是施工时挡水和挡土围堰结构物，在桥梁工程中得到较广泛的应用。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7</w:t>
      </w:r>
      <w:r>
        <w:rPr>
          <w:sz w:val="28"/>
          <w:szCs w:val="28"/>
        </w:rPr>
        <w:t>.地下连续墙是在泥浆护壁条件下，使用开槽机械，在地基中按建筑物或构筑物平面的墙体位置形成深槽，槽内以钢筋、混凝土为材料构成地下钢筋混凝土墙。</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28</w:t>
      </w:r>
      <w:r>
        <w:rPr>
          <w:sz w:val="28"/>
          <w:szCs w:val="28"/>
        </w:rPr>
        <w:t>.在建筑工程重大事故中，地基基础方面的事故较少，即便发生地基基础事故，补救也极其简单。</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29</w:t>
      </w:r>
      <w:r>
        <w:rPr>
          <w:sz w:val="28"/>
          <w:szCs w:val="28"/>
        </w:rPr>
        <w:t>. 地基承受基础及上部荷载后，地基土层中原有的应力状态发生了变化，从而引起地基发生压缩变形，导致基础沉降或倾斜。</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30</w:t>
      </w:r>
      <w:r>
        <w:rPr>
          <w:sz w:val="28"/>
          <w:szCs w:val="28"/>
        </w:rPr>
        <w:t>.土是岩石经风化、搬运、沉淀的产物，不同的土，其矿物成分和颗粒大小差异不大。</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1</w:t>
      </w:r>
      <w:r>
        <w:rPr>
          <w:sz w:val="28"/>
          <w:szCs w:val="28"/>
        </w:rPr>
        <w:t>.土是由固体颗粒组成的，颗粒之间的联结强度远大于颗粒本身的强度。</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2</w:t>
      </w:r>
      <w:r>
        <w:rPr>
          <w:sz w:val="28"/>
          <w:szCs w:val="28"/>
        </w:rPr>
        <w:t>.土体在自身重力、建筑物荷载及其它因素的作用下均会产生应力，为了对建筑物地基基础进行沉降、承载力和稳定分析，掌握土中应力的大小及分布规律显得十分重要。</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3</w:t>
      </w:r>
      <w:r>
        <w:rPr>
          <w:sz w:val="28"/>
          <w:szCs w:val="28"/>
        </w:rPr>
        <w:t>.土往往是由固体颗粒、水和气体组成的三相体系，三相之间质和量的变化直接影响它的工程性质。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34</w:t>
      </w:r>
      <w:r>
        <w:rPr>
          <w:sz w:val="28"/>
          <w:szCs w:val="28"/>
        </w:rPr>
        <w:t>.土是在自然界漫长的地质历史时期演化形成的多矿物组合体，性质复杂，不均匀，且随时间还在不断变化，有时也称其为不均匀性。</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35</w:t>
      </w:r>
      <w:r>
        <w:rPr>
          <w:sz w:val="28"/>
          <w:szCs w:val="28"/>
        </w:rPr>
        <w:t>.土颗粒之间无黏结或弱黏结，存在大量孔隙，可以透水、但不透气。</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36</w:t>
      </w:r>
      <w:r>
        <w:rPr>
          <w:sz w:val="28"/>
          <w:szCs w:val="28"/>
        </w:rPr>
        <w:t>.在外力作用下，土体的破坏一般是由一部分土体沿某一滑动面滑动而剪坏，土的抗剪强度是土的重要力学性质之一。</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7</w:t>
      </w:r>
      <w:r>
        <w:rPr>
          <w:sz w:val="28"/>
          <w:szCs w:val="28"/>
        </w:rPr>
        <w:t>. 一般情况下，土中总是含有水，土中细粒越多，水对土的性质影响越大。</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38</w:t>
      </w:r>
      <w:r>
        <w:rPr>
          <w:sz w:val="28"/>
          <w:szCs w:val="28"/>
        </w:rPr>
        <w:t>. 建筑工程中所讨论的土中水，主要是矿物质内部结晶水。</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39</w:t>
      </w:r>
      <w:r>
        <w:rPr>
          <w:sz w:val="28"/>
          <w:szCs w:val="28"/>
        </w:rPr>
        <w:t>.强结合水是指紧靠于土颗粒表面的结合水，其受电场的作用力很大，几乎完全固定排列，丧失液体的特性而接近于固体。</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40</w:t>
      </w:r>
      <w:r>
        <w:rPr>
          <w:sz w:val="28"/>
          <w:szCs w:val="28"/>
        </w:rPr>
        <w:t>.自由水面以下，土颗粒分子引力范围以外的水，仅在自身重力作用下运动，称为毛细水。</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sz w:val="28"/>
          <w:szCs w:val="28"/>
        </w:rPr>
      </w:pP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sz w:val="28"/>
          <w:szCs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形考任务2（2-3章，权重15%）</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b/>
          <w:bCs/>
          <w:sz w:val="28"/>
          <w:szCs w:val="28"/>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一、选择题（每小题3分）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1</w:t>
      </w:r>
      <w:r>
        <w:rPr>
          <w:sz w:val="28"/>
          <w:szCs w:val="28"/>
        </w:rPr>
        <w:t>.外荷载（如建筑物荷载、车辆荷载、土中水的渗流力、地震作用等）作用下，在土中产生的应力增量指的是（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.自重应力B.附加应力C.地基应力D.基础应力</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w:t>
      </w:r>
      <w:r>
        <w:rPr>
          <w:sz w:val="28"/>
          <w:szCs w:val="28"/>
        </w:rPr>
        <w:t>.下列关于土中应力说法有误的一项是（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土中某点的应力按产生的原因分为自重应力和附加应力两种B.计算自重应力时，假定天然土体在水平方向及在地面以下都是无限大的C.在自重作用下，地基土产生侧向位移及剪切变形D.一般情况下，地基是成层的，各层土的重度各不相同</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w:t>
      </w:r>
      <w:r>
        <w:rPr>
          <w:sz w:val="28"/>
          <w:szCs w:val="28"/>
        </w:rPr>
        <w:t>.计算地基中的附加应力，必须先知道基础底面处单位面积土体所受到的压力，即（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.基底压力B.地基反力C.自重应力D.水的浮力</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4</w:t>
      </w:r>
      <w:r>
        <w:rPr>
          <w:sz w:val="28"/>
          <w:szCs w:val="28"/>
        </w:rPr>
        <w:t>.当仅有一层土时，土中自重应力与深度的关系是（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.线性减少B.线性增加C.不变D.不能确定</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5</w:t>
      </w:r>
      <w:r>
        <w:rPr>
          <w:sz w:val="28"/>
          <w:szCs w:val="28"/>
        </w:rPr>
        <w:t>.下图是刚性基础基底反力与上部荷载的关系图，其中P1、P2、P3关系正确的是（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.P1＞P2＞P3B.P3＞P2＞P1C.P2＞P1＞P3D.P1＞P3＞P2</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val="en-US" w:eastAsia="zh-CN"/>
        </w:rPr>
        <w:t>6</w:t>
      </w:r>
      <w:r>
        <w:rPr>
          <w:sz w:val="28"/>
          <w:szCs w:val="28"/>
        </w:rPr>
        <w:t>.基底面积为</w:t>
      </w:r>
      <w:r>
        <w:rPr>
          <w:rFonts w:hint="eastAsia"/>
          <w:sz w:val="28"/>
          <w:szCs w:val="28"/>
          <w:lang w:eastAsia="zh-CN"/>
        </w:rPr>
        <w:t>A</w:t>
      </w:r>
      <w:r>
        <w:rPr>
          <w:sz w:val="28"/>
          <w:szCs w:val="28"/>
        </w:rPr>
        <w:t>的基础受中心荷载F作用，基础及回填土总重量为G，其基底压力p为（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w:t>
      </w:r>
      <w:r>
        <w:rPr>
          <w:rFonts w:ascii="宋体" w:hAnsi="宋体" w:eastAsia="宋体" w:cs="宋体"/>
          <w:sz w:val="24"/>
          <w:szCs w:val="24"/>
        </w:rPr>
        <w:drawing>
          <wp:inline distT="0" distB="0" distL="114300" distR="114300">
            <wp:extent cx="553720" cy="295910"/>
            <wp:effectExtent l="0" t="0" r="17780" b="889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tretch>
                      <a:fillRect/>
                    </a:stretch>
                  </pic:blipFill>
                  <pic:spPr>
                    <a:xfrm>
                      <a:off x="0" y="0"/>
                      <a:ext cx="553720" cy="295910"/>
                    </a:xfrm>
                    <a:prstGeom prst="rect">
                      <a:avLst/>
                    </a:prstGeom>
                    <a:noFill/>
                    <a:ln w="9525">
                      <a:noFill/>
                    </a:ln>
                  </pic:spPr>
                </pic:pic>
              </a:graphicData>
            </a:graphic>
          </wp:inline>
        </w:drawing>
      </w:r>
      <w:r>
        <w:rPr>
          <w:sz w:val="28"/>
          <w:szCs w:val="28"/>
        </w:rPr>
        <w:t>B.</w:t>
      </w:r>
      <w:r>
        <w:rPr>
          <w:rFonts w:ascii="宋体" w:hAnsi="宋体" w:eastAsia="宋体" w:cs="宋体"/>
          <w:sz w:val="24"/>
          <w:szCs w:val="24"/>
        </w:rPr>
        <w:drawing>
          <wp:inline distT="0" distB="0" distL="114300" distR="114300">
            <wp:extent cx="361950" cy="3429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7"/>
                    <a:stretch>
                      <a:fillRect/>
                    </a:stretch>
                  </pic:blipFill>
                  <pic:spPr>
                    <a:xfrm>
                      <a:off x="0" y="0"/>
                      <a:ext cx="361950" cy="342900"/>
                    </a:xfrm>
                    <a:prstGeom prst="rect">
                      <a:avLst/>
                    </a:prstGeom>
                    <a:noFill/>
                    <a:ln w="9525">
                      <a:noFill/>
                    </a:ln>
                  </pic:spPr>
                </pic:pic>
              </a:graphicData>
            </a:graphic>
          </wp:inline>
        </w:drawing>
      </w:r>
      <w:r>
        <w:rPr>
          <w:sz w:val="28"/>
          <w:szCs w:val="28"/>
        </w:rPr>
        <w:t>C.</w:t>
      </w:r>
      <w:r>
        <w:rPr>
          <w:rFonts w:ascii="宋体" w:hAnsi="宋体" w:eastAsia="宋体" w:cs="宋体"/>
          <w:sz w:val="24"/>
          <w:szCs w:val="24"/>
        </w:rPr>
        <w:drawing>
          <wp:inline distT="0" distB="0" distL="114300" distR="114300">
            <wp:extent cx="543560" cy="296545"/>
            <wp:effectExtent l="0" t="0" r="8890" b="825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8"/>
                    <a:stretch>
                      <a:fillRect/>
                    </a:stretch>
                  </pic:blipFill>
                  <pic:spPr>
                    <a:xfrm>
                      <a:off x="0" y="0"/>
                      <a:ext cx="543560" cy="296545"/>
                    </a:xfrm>
                    <a:prstGeom prst="rect">
                      <a:avLst/>
                    </a:prstGeom>
                    <a:noFill/>
                    <a:ln w="9525">
                      <a:noFill/>
                    </a:ln>
                  </pic:spPr>
                </pic:pic>
              </a:graphicData>
            </a:graphic>
          </wp:inline>
        </w:drawing>
      </w:r>
      <w:r>
        <w:rPr>
          <w:sz w:val="28"/>
          <w:szCs w:val="28"/>
        </w:rPr>
        <w:t>D.</w:t>
      </w:r>
      <w:r>
        <w:rPr>
          <w:rFonts w:ascii="宋体" w:hAnsi="宋体" w:eastAsia="宋体" w:cs="宋体"/>
          <w:sz w:val="24"/>
          <w:szCs w:val="24"/>
        </w:rPr>
        <w:drawing>
          <wp:inline distT="0" distB="0" distL="114300" distR="114300">
            <wp:extent cx="467360" cy="323850"/>
            <wp:effectExtent l="0" t="0" r="8890" b="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9"/>
                    <a:stretch>
                      <a:fillRect/>
                    </a:stretch>
                  </pic:blipFill>
                  <pic:spPr>
                    <a:xfrm>
                      <a:off x="0" y="0"/>
                      <a:ext cx="467360" cy="323850"/>
                    </a:xfrm>
                    <a:prstGeom prst="rect">
                      <a:avLst/>
                    </a:prstGeom>
                    <a:noFill/>
                    <a:ln w="9525">
                      <a:noFill/>
                    </a:ln>
                  </pic:spPr>
                </pic:pic>
              </a:graphicData>
            </a:graphic>
          </wp:inline>
        </w:drawing>
      </w:r>
      <w:r>
        <w:rPr>
          <w:rFonts w:hint="eastAsia" w:cs="宋体"/>
          <w:sz w:val="24"/>
          <w:szCs w:val="24"/>
          <w:lang w:val="en-US" w:eastAsia="zh-CN"/>
        </w:rPr>
        <w:t xml:space="preserve">   </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7</w:t>
      </w:r>
      <w:r>
        <w:rPr>
          <w:sz w:val="28"/>
          <w:szCs w:val="28"/>
        </w:rPr>
        <w:t>.关于土中应力说法有误的一项是（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.土中应力按产生原因分为自重应力和附加应力两种B.由土体自重产生的应力称为自重应力C.由建筑或地面堆载及基础引起的应力叫附加应力D.地基的变形一般是因自重应力的作用引起</w:t>
      </w:r>
      <w:r>
        <w:rPr>
          <w:rFonts w:hint="eastAsia"/>
          <w:b/>
          <w:color w:val="C00000"/>
          <w:sz w:val="28"/>
          <w:szCs w:val="28"/>
          <w:lang w:eastAsia="zh-CN"/>
        </w:rPr>
        <w:t>正确答案：</w:t>
      </w:r>
      <w:r>
        <w:rPr>
          <w:sz w:val="28"/>
          <w:szCs w:val="28"/>
        </w:rPr>
        <w:t>D</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8</w:t>
      </w:r>
      <w:r>
        <w:rPr>
          <w:sz w:val="28"/>
          <w:szCs w:val="28"/>
        </w:rPr>
        <w:t>.土体在压力的作用下体积减小的性质称为土的（</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.压缩性B.胀缩性C.变形D.固结</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9</w:t>
      </w:r>
      <w:r>
        <w:rPr>
          <w:sz w:val="28"/>
          <w:szCs w:val="28"/>
        </w:rPr>
        <w:t>.在荷载作用下，土体变形的快慢取决于（</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.土颗粒本身的压缩量B.土中水排出的快慢C.土粒发生相对位移大小D.土中孔隙减小的多少</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0</w:t>
      </w:r>
      <w:r>
        <w:rPr>
          <w:sz w:val="28"/>
          <w:szCs w:val="28"/>
        </w:rPr>
        <w:t>.下列关于土的压缩性及变形指标说法有误的一项是（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于渗透性大的饱和无黏性土，压缩过程在很短的时间就可以完成B.在一般压力作用下，土颗粒及孔隙水的体积压缩变形量非常大，不可以忽略C.研究受力变形特性必须有压缩性指标D.土的压缩性随时间增长的过程称为土的固结</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1</w:t>
      </w:r>
      <w:r>
        <w:rPr>
          <w:sz w:val="28"/>
          <w:szCs w:val="28"/>
        </w:rPr>
        <w:t>.随压力的增加，压缩曲线变缓，说明土的压缩性随压力的增加而（</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color w:val="494949"/>
          <w:sz w:val="28"/>
          <w:szCs w:val="28"/>
        </w:rPr>
        <w:t>(</w:t>
      </w:r>
      <w:r>
        <w:rPr>
          <w:rFonts w:hint="eastAsia"/>
          <w:sz w:val="28"/>
          <w:szCs w:val="28"/>
          <w:lang w:eastAsia="zh-CN"/>
        </w:rPr>
        <w:t>A</w:t>
      </w:r>
      <w:r>
        <w:rPr>
          <w:sz w:val="28"/>
          <w:szCs w:val="28"/>
        </w:rPr>
        <w:t>.减小B.增大C.保持不变D.先大后小</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2</w:t>
      </w:r>
      <w:r>
        <w:rPr>
          <w:sz w:val="28"/>
          <w:szCs w:val="28"/>
        </w:rPr>
        <w:t>.土的压缩曲线越陡，土的压缩性越（</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.大B.小C.不变D.不能确定</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3</w:t>
      </w:r>
      <w:r>
        <w:rPr>
          <w:sz w:val="28"/>
          <w:szCs w:val="28"/>
        </w:rPr>
        <w:t>.土体在无侧限条件下的应力与应变的比值称为（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.变形模量B.弹性模量C.压缩指数D.压缩系数</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4</w:t>
      </w:r>
      <w:r>
        <w:rPr>
          <w:sz w:val="28"/>
          <w:szCs w:val="28"/>
        </w:rPr>
        <w:t>.土的抗剪强度是指（</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.土体抵抗剪切破坏的极限能力B.土体抵抗剪压破坏的极限能力C.土体抵抗拉压破坏的极限能力D.土体抵抗拉剪破坏的极限能力</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5</w:t>
      </w:r>
      <w:r>
        <w:rPr>
          <w:sz w:val="28"/>
          <w:szCs w:val="28"/>
        </w:rPr>
        <w:t>.工程实践和室内试验都验证了建筑物地基和土工建筑物的破坏绝大多数属于（</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color w:val="494949"/>
          <w:sz w:val="28"/>
          <w:szCs w:val="28"/>
        </w:rPr>
        <w:t>(</w:t>
      </w:r>
      <w:r>
        <w:rPr>
          <w:rFonts w:hint="eastAsia"/>
          <w:sz w:val="28"/>
          <w:szCs w:val="28"/>
          <w:lang w:eastAsia="zh-CN"/>
        </w:rPr>
        <w:t>A</w:t>
      </w:r>
      <w:r>
        <w:rPr>
          <w:sz w:val="28"/>
          <w:szCs w:val="28"/>
        </w:rPr>
        <w:t>.拉压破坏B.剪切破坏C.弯曲破坏D.弯压破坏</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6</w:t>
      </w:r>
      <w:r>
        <w:rPr>
          <w:sz w:val="28"/>
          <w:szCs w:val="28"/>
        </w:rPr>
        <w:t>.实际工程中的地基承载力、挡土墙的土压力及土坡稳定等都受土的（</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.抗剪强度控制B.抗压强度控制C.抗扭强度控制D.抗拉强度控制</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7</w:t>
      </w:r>
      <w:r>
        <w:rPr>
          <w:sz w:val="28"/>
          <w:szCs w:val="28"/>
        </w:rPr>
        <w:t>.下列关于库伦定律相关说法有误的一项是（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.库伦定律中砂土的抗剪强度是由内摩擦阻力构成B.库伦定律中黏性土的抗剪强度则由内摩阻力和黏聚力两部分构成C.库伦定律中土的抗剪强度是一个定值D.库伦定律可知土的抗剪强度与试验时的排水条件有关</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8</w:t>
      </w:r>
      <w:r>
        <w:rPr>
          <w:sz w:val="28"/>
          <w:szCs w:val="28"/>
        </w:rPr>
        <w:t>.当土某一点任一方向的剪应力达到土的抗剪强度时，称该点处于（</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.极限平衡状态B.过渡状态C.屈服状态D.抗拉极限状态</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val="en-US" w:eastAsia="zh-CN"/>
        </w:rPr>
        <w:t>19</w:t>
      </w:r>
      <w:r>
        <w:rPr>
          <w:sz w:val="28"/>
          <w:szCs w:val="28"/>
        </w:rPr>
        <w:t>.图中半圆Ⅱ的状态为（</w:t>
      </w:r>
      <w:r>
        <w:rPr>
          <w:rFonts w:hint="eastAsia"/>
          <w:sz w:val="28"/>
          <w:szCs w:val="28"/>
          <w:lang w:val="en-US" w:eastAsia="zh-CN"/>
        </w:rPr>
        <w:t xml:space="preserve"> </w:t>
      </w:r>
      <w:r>
        <w:rPr>
          <w:sz w:val="28"/>
          <w:szCs w:val="28"/>
        </w:rPr>
        <w:t>）</w:t>
      </w: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2457450" cy="1152525"/>
            <wp:effectExtent l="0" t="0" r="0" b="9525"/>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10"/>
                    <a:stretch>
                      <a:fillRect/>
                    </a:stretch>
                  </pic:blipFill>
                  <pic:spPr>
                    <a:xfrm>
                      <a:off x="0" y="0"/>
                      <a:ext cx="2457450" cy="1152525"/>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.极限平衡状态B.弹性状态C.屈服状态D.破坏状态</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0</w:t>
      </w:r>
      <w:r>
        <w:rPr>
          <w:sz w:val="28"/>
          <w:szCs w:val="28"/>
        </w:rPr>
        <w:t>.土的强度问题实质上就是土的（</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.抗拉强度B.抗剪强度C.抗扭强度D.抗压强度</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二、（每小题2分）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1</w:t>
      </w:r>
      <w:r>
        <w:rPr>
          <w:sz w:val="28"/>
          <w:szCs w:val="28"/>
        </w:rPr>
        <w:t>. 基底附加应力，即基底净压力，指基底压力扣除因基础埋深所开挖土的自重应力后，施加于基础底面处地基上的单位面积压力。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2</w:t>
      </w:r>
      <w:r>
        <w:rPr>
          <w:sz w:val="28"/>
          <w:szCs w:val="28"/>
        </w:rPr>
        <w:t>. 基底附加应力的计算，主要用于地基沉降变形计算。</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3</w:t>
      </w:r>
      <w:r>
        <w:rPr>
          <w:sz w:val="28"/>
          <w:szCs w:val="28"/>
        </w:rPr>
        <w:t>.在建筑物荷载作用下，地基中各点均会产生附加应力，但并不是各个方向均有分应力。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4</w:t>
      </w:r>
      <w:r>
        <w:rPr>
          <w:sz w:val="28"/>
          <w:szCs w:val="28"/>
        </w:rPr>
        <w:t>. 在计算地基中的附加应力时，一般假定土体是连续、均质、各向同性的，采用弹性力学解答。</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5</w:t>
      </w:r>
      <w:r>
        <w:rPr>
          <w:sz w:val="28"/>
          <w:szCs w:val="28"/>
        </w:rPr>
        <w:t>. 基底压力相同，基底面积不同，地基中铅直附加应力分布相同。</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6</w:t>
      </w:r>
      <w:r>
        <w:rPr>
          <w:sz w:val="28"/>
          <w:szCs w:val="28"/>
        </w:rPr>
        <w:t>. 地基土层在上部建（构）筑物的荷载作用下受压变形，在地基表面发生下沉，这种变形称为裂缝。</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7</w:t>
      </w:r>
      <w:r>
        <w:rPr>
          <w:sz w:val="28"/>
          <w:szCs w:val="28"/>
        </w:rPr>
        <w:t>.地基变形计算的目的，在于确定建筑物可能出现的最小沉降量和沉降差，为基础设计或地基处理提供依据。</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28</w:t>
      </w:r>
      <w:r>
        <w:rPr>
          <w:sz w:val="28"/>
          <w:szCs w:val="28"/>
        </w:rPr>
        <w:t>.地基的均匀沉降较小时，一般不影响上部建（构）筑物的正常使用。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29</w:t>
      </w:r>
      <w:r>
        <w:rPr>
          <w:sz w:val="28"/>
          <w:szCs w:val="28"/>
        </w:rPr>
        <w:t>.地基表面的竖向变形，称为地基沉降或基础沉降。</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0</w:t>
      </w:r>
      <w:r>
        <w:rPr>
          <w:sz w:val="28"/>
          <w:szCs w:val="28"/>
        </w:rPr>
        <w:t>.地基的最终沉降量是指地基土在建筑荷载作用下达到压缩稳定时地基表面的沉降量。</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1</w:t>
      </w:r>
      <w:r>
        <w:rPr>
          <w:sz w:val="28"/>
          <w:szCs w:val="28"/>
        </w:rPr>
        <w:t>.分层总和法假定地基土为非直线变形体。</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2</w:t>
      </w:r>
      <w:r>
        <w:rPr>
          <w:sz w:val="28"/>
          <w:szCs w:val="28"/>
        </w:rPr>
        <w:t>.计算地基最终沉降量的目的是确定建筑物的最大沉降量、沉降差和倾斜，并将其控制在允许范围内，以保证建筑物的安全和正常使用。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3</w:t>
      </w:r>
      <w:r>
        <w:rPr>
          <w:sz w:val="28"/>
          <w:szCs w:val="28"/>
        </w:rPr>
        <w:t>.地基越深土中附加应力越小。</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4</w:t>
      </w:r>
      <w:r>
        <w:rPr>
          <w:sz w:val="28"/>
          <w:szCs w:val="28"/>
        </w:rPr>
        <w:t>.地基承载力、土坡稳定及土压力大小等均与土的抗剪强度有关。</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5</w:t>
      </w:r>
      <w:r>
        <w:rPr>
          <w:sz w:val="28"/>
          <w:szCs w:val="28"/>
        </w:rPr>
        <w:t>.目前土的抗剪强度的测定，可用直接剪切试验、三轴压缩试验、无侧限抗压强度试验和十字板剪切试验等常用的试验方法进行。</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6</w:t>
      </w:r>
      <w:r>
        <w:rPr>
          <w:sz w:val="28"/>
          <w:szCs w:val="28"/>
        </w:rPr>
        <w:t>.十字板剪切试验需从现场取回土样，再在室内进行测试。</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7</w:t>
      </w:r>
      <w:r>
        <w:rPr>
          <w:sz w:val="28"/>
          <w:szCs w:val="28"/>
        </w:rPr>
        <w:t>.直剪试验具有设备复杂、土样制备及试验操作繁琐、不易于掌握等缺点。</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38</w:t>
      </w:r>
      <w:r>
        <w:rPr>
          <w:sz w:val="28"/>
          <w:szCs w:val="28"/>
        </w:rPr>
        <w:t>.三轴压缩试验所采用的三轴压缩仪，是目前测定土的抗剪强度较为完善的仪器。</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39</w:t>
      </w:r>
      <w:r>
        <w:rPr>
          <w:sz w:val="28"/>
          <w:szCs w:val="28"/>
        </w:rPr>
        <w:t>.十字板剪切试验不可用来测定饱和软黏土的灵敏度。</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40</w:t>
      </w:r>
      <w:r>
        <w:rPr>
          <w:sz w:val="28"/>
          <w:szCs w:val="28"/>
        </w:rPr>
        <w:t>.土的初始密度越大，土粒间接触较紧，土粒表面摩擦力和咬合力也越大，剪切试验时需要克服这些土的剪力也越大。</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sz w:val="28"/>
          <w:szCs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sz w:val="28"/>
          <w:szCs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形考任务3（3-4章，权重15%）</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b/>
          <w:bCs/>
          <w:sz w:val="32"/>
          <w:szCs w:val="32"/>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b/>
          <w:bCs/>
          <w:sz w:val="32"/>
          <w:szCs w:val="32"/>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一、选择题（每小题3分）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1</w:t>
      </w:r>
      <w:r>
        <w:rPr>
          <w:sz w:val="28"/>
          <w:szCs w:val="28"/>
        </w:rPr>
        <w:t>.基础将上部结构的荷载传给（</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.地基B.圈梁C.过梁D.柱子</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w:t>
      </w:r>
      <w:r>
        <w:rPr>
          <w:sz w:val="28"/>
          <w:szCs w:val="28"/>
        </w:rPr>
        <w:t>.基础的选型、构造尺寸的确定及内力分析，取决于（</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.设计计算方法B.上部荷载情况及地基土层的特性C.土层的含水量大小D.基础的钢筋用量和混凝土用量</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w:t>
      </w:r>
      <w:r>
        <w:rPr>
          <w:sz w:val="28"/>
          <w:szCs w:val="28"/>
        </w:rPr>
        <w:t>.基础工程的研究对象为（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.地基和圈梁B.地基和基础C.浅基础和深基础D.基坑和构造</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4</w:t>
      </w:r>
      <w:r>
        <w:rPr>
          <w:sz w:val="28"/>
          <w:szCs w:val="28"/>
        </w:rPr>
        <w:t>.下列关于地基基础设计相关说法有误的一项是（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地基基础应具有足够的安全度，防止地基土体强度破坏及丧失稳定性B.地基基础设计应进行必要的地基变形计算，使之不超过规定的地基变形允许值C.基础的材料、形式、构造和尺寸，应满足对基础结构的强度要求D.在设计地基基础时，无须了解地基土层的分布和土的物理力学性质</w:t>
      </w:r>
      <w:r>
        <w:rPr>
          <w:rFonts w:hint="eastAsia"/>
          <w:b/>
          <w:color w:val="C00000"/>
          <w:sz w:val="28"/>
          <w:szCs w:val="28"/>
          <w:lang w:eastAsia="zh-CN"/>
        </w:rPr>
        <w:t>正确答案：</w:t>
      </w:r>
      <w:r>
        <w:rPr>
          <w:sz w:val="28"/>
          <w:szCs w:val="28"/>
        </w:rPr>
        <w:t>D</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5</w:t>
      </w:r>
      <w:r>
        <w:rPr>
          <w:sz w:val="28"/>
          <w:szCs w:val="28"/>
        </w:rPr>
        <w:t>.通过地基勘察和试验获得设计所需的资料后，可进行基础设计，第一步应（</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.确定地基基础设计等级B.选择基础的材料及结构形式C.确定基础的埋置深度D.确定地基或桩基的承载力</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6</w:t>
      </w:r>
      <w:r>
        <w:rPr>
          <w:sz w:val="28"/>
          <w:szCs w:val="28"/>
        </w:rPr>
        <w:t>.在地基基础设计中，可分为承载能力极限状态和正常使用极限状态,下列属于承载力极限状态的一项是（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.地基基础整体丧失稳定B.影响正常使用或外观的变形C.影响正常使用或耐久性能的局部损坏D.影响正常使用的振动</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7</w:t>
      </w:r>
      <w:r>
        <w:rPr>
          <w:sz w:val="28"/>
          <w:szCs w:val="28"/>
        </w:rPr>
        <w:t>.下列关于无筋扩展基础说法有误的一项是（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.无筋扩展基础所用的材料多为脆性材料B.由于受构造要求的影响，无筋扩展基础的相对高度都比较大C.无筋扩展基础易于发生挠曲变形D.无筋扩展基础自重大，抗拉、抗剪强度较低</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8</w:t>
      </w:r>
      <w:r>
        <w:rPr>
          <w:sz w:val="28"/>
          <w:szCs w:val="28"/>
        </w:rPr>
        <w:t>.钢筋混凝土扩展基础简称（</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.扩展基础B.钢筋基础C.混凝土基础D.钢筋扩展基础</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9</w:t>
      </w:r>
      <w:r>
        <w:rPr>
          <w:sz w:val="28"/>
          <w:szCs w:val="28"/>
        </w:rPr>
        <w:t>.当地基软弱而上部结构传来的荷载很大，采用十字形基础仍不能满足承载力要求，或相邻基础距离很小，或地下水位较高时，可以在建筑物的柱、墙下方做成一块满堂的基础，即（</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.条形基础B.毛石基础C.筏形基础D.独立基础</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sz w:val="28"/>
          <w:szCs w:val="28"/>
        </w:rPr>
        <w:t>1</w:t>
      </w:r>
      <w:r>
        <w:rPr>
          <w:rFonts w:hint="eastAsia"/>
          <w:sz w:val="28"/>
          <w:szCs w:val="28"/>
          <w:lang w:val="en-US" w:eastAsia="zh-CN"/>
        </w:rPr>
        <w:t>0</w:t>
      </w:r>
      <w:r>
        <w:rPr>
          <w:sz w:val="28"/>
          <w:szCs w:val="28"/>
        </w:rPr>
        <w:t>.适用于完整、较完整岩石地基的荷载试验为（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.浅层平板荷载试验B.深层平板荷载试验C.基岩荷载试验D.十字板荷载试验</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11</w:t>
      </w:r>
      <w:r>
        <w:rPr>
          <w:sz w:val="28"/>
          <w:szCs w:val="28"/>
        </w:rPr>
        <w:t>.建筑地下室或地下构筑物存在上浮问题时，尚应进行（</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.抗压验算B.稳定性验算C.抗弯验算D.抗浮验算</w:t>
      </w:r>
      <w:r>
        <w:rPr>
          <w:rFonts w:hint="eastAsia"/>
          <w:b/>
          <w:color w:val="C00000"/>
          <w:sz w:val="28"/>
          <w:szCs w:val="28"/>
          <w:lang w:eastAsia="zh-CN"/>
        </w:rPr>
        <w:t>正确答案：</w:t>
      </w:r>
      <w:r>
        <w:rPr>
          <w:sz w:val="28"/>
          <w:szCs w:val="28"/>
        </w:rPr>
        <w:t>D</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2</w:t>
      </w:r>
      <w:r>
        <w:rPr>
          <w:sz w:val="28"/>
          <w:szCs w:val="28"/>
        </w:rPr>
        <w:t>.在设计浅基础时，一般先确定基础的埋置深度，选定地基持力层并求出地基承载力特征值，然后根据上部荷载或构造要求确定基础的（</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.刚性角B.柔性角C.方位角D.垂直角</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3</w:t>
      </w:r>
      <w:r>
        <w:rPr>
          <w:sz w:val="28"/>
          <w:szCs w:val="28"/>
        </w:rPr>
        <w:t>.墙下钢筋混凝土条形基础和柱下钢筋混凝土独立基础属于（</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.无筋扩展基础B.扩展基础C.深基础D.桩基础</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4</w:t>
      </w:r>
      <w:r>
        <w:rPr>
          <w:sz w:val="28"/>
          <w:szCs w:val="28"/>
        </w:rPr>
        <w:t>.由于建筑地基不均匀、荷载差异很大、体型复杂等因素引起的地基变形，对于砌体承重结构应由（</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.由沉降差控制B.由平均沉降量控制C.局部倾斜值控制D.由倾斜值控制</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5</w:t>
      </w:r>
      <w:r>
        <w:rPr>
          <w:sz w:val="28"/>
          <w:szCs w:val="28"/>
        </w:rPr>
        <w:t>.良好土层相比软弱土层的承载力（</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.高B.低C.相等D.不能确定</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16</w:t>
      </w:r>
      <w:r>
        <w:rPr>
          <w:sz w:val="28"/>
          <w:szCs w:val="28"/>
        </w:rPr>
        <w:t>.在设计浅基础时，一般先确定基础的埋置深度，选定地基持力层并求出地基承载力特征值，然后根据上部荷载或构造要求确定基础的（</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.钢筋用量B.底面尺寸和剖面尺寸C.承载力D.沉降值</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7</w:t>
      </w:r>
      <w:r>
        <w:rPr>
          <w:sz w:val="28"/>
          <w:szCs w:val="28"/>
        </w:rPr>
        <w:t>.由于钢筋混凝土扩展基础有很好的抗弯能力，因此也称为（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.柔性基础B.刚性基础C.半柔性基础D.半刚性基础</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18</w:t>
      </w:r>
      <w:r>
        <w:rPr>
          <w:sz w:val="28"/>
          <w:szCs w:val="28"/>
        </w:rPr>
        <w:t>.柱下独立基础截面设计包括（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.基础宽度和基础高度B.基础宽度和配筋计算C.配筋计算和承载力计算D.基础高度和配筋计算</w:t>
      </w:r>
      <w:r>
        <w:rPr>
          <w:rFonts w:hint="eastAsia"/>
          <w:b/>
          <w:color w:val="C00000"/>
          <w:sz w:val="28"/>
          <w:szCs w:val="28"/>
          <w:lang w:eastAsia="zh-CN"/>
        </w:rPr>
        <w:t>正确答案：</w:t>
      </w:r>
      <w:r>
        <w:rPr>
          <w:sz w:val="28"/>
          <w:szCs w:val="28"/>
        </w:rPr>
        <w:t>D</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19</w:t>
      </w:r>
      <w:r>
        <w:rPr>
          <w:sz w:val="28"/>
          <w:szCs w:val="28"/>
        </w:rPr>
        <w:t>.柱下钢筋混凝土独立基础的底板厚度主要取决于（</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.地基反力B.受冲切承载力C.基础宽度D.配筋量大小</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0</w:t>
      </w:r>
      <w:r>
        <w:rPr>
          <w:sz w:val="28"/>
          <w:szCs w:val="28"/>
        </w:rPr>
        <w:t>.基础底板的配筋应按（</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.受剪承载力确定B.受拉承载力确定C.受弯承载力确定D.受压承载力确定</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二、（每小题2分）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1</w:t>
      </w:r>
      <w:r>
        <w:rPr>
          <w:sz w:val="28"/>
          <w:szCs w:val="28"/>
        </w:rPr>
        <w:t>.地基基础设计时，荷载取值原则遵循以概率理论为指导的极限状态设计方法。</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2</w:t>
      </w:r>
      <w:r>
        <w:rPr>
          <w:sz w:val="28"/>
          <w:szCs w:val="28"/>
        </w:rPr>
        <w:t>.计算挡土墙、地基或滑坡稳定以及基础抗浮稳定时，作用效应应按承载能力极限状态下作用的基本组合。</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3</w:t>
      </w:r>
      <w:r>
        <w:rPr>
          <w:sz w:val="28"/>
          <w:szCs w:val="28"/>
        </w:rPr>
        <w:t>.浅基础按结构形式及组成材料可分为无筋扩展基础、扩展基础、联合基础、柱下条形基础、筏型基础、箱型基础、壳体基础等。</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4</w:t>
      </w:r>
      <w:r>
        <w:rPr>
          <w:sz w:val="28"/>
          <w:szCs w:val="28"/>
        </w:rPr>
        <w:t>. 扩展基础的作用是把墙或柱的荷载扩散到地基中，使之满足地基承载力和变形的要求。</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5</w:t>
      </w:r>
      <w:r>
        <w:rPr>
          <w:sz w:val="28"/>
          <w:szCs w:val="28"/>
        </w:rPr>
        <w:t>.钢筋混凝土基础整体性好，抗弯、抗剪强度大，因此也称为刚性基础。</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26</w:t>
      </w:r>
      <w:r>
        <w:rPr>
          <w:sz w:val="28"/>
          <w:szCs w:val="28"/>
        </w:rPr>
        <w:t>.无筋扩展基础是由砖、毛石、混凝土或毛石混凝土、灰土和三合土等材料组成的，需配置钢筋的墙下条形基础或柱下独立基础。</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27</w:t>
      </w:r>
      <w:r>
        <w:rPr>
          <w:sz w:val="28"/>
          <w:szCs w:val="28"/>
        </w:rPr>
        <w:t>. 砖基础材料常见的多为空心砖。</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28</w:t>
      </w:r>
      <w:r>
        <w:rPr>
          <w:sz w:val="28"/>
          <w:szCs w:val="28"/>
        </w:rPr>
        <w:t>. 无筋扩展基础可用于6层和6层以上的民用建筑和承重的厂房。</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29</w:t>
      </w:r>
      <w:r>
        <w:rPr>
          <w:sz w:val="28"/>
          <w:szCs w:val="28"/>
        </w:rPr>
        <w:t>.筏形基础上当柱荷载不同、柱距较大时，宜采用梁板式筏基。</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30</w:t>
      </w:r>
      <w:r>
        <w:rPr>
          <w:sz w:val="28"/>
          <w:szCs w:val="28"/>
        </w:rPr>
        <w:t>.框架结构，有地下室、上部结构对不均匀沉降要求严、防水要求高、柱网较均匀，可采用箱形基础。</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1</w:t>
      </w:r>
      <w:r>
        <w:rPr>
          <w:sz w:val="28"/>
          <w:szCs w:val="28"/>
        </w:rPr>
        <w:t>. 剪力墙结构，无地下室或有地下室，无防水要求，地基较好，宜采用箱型基础。</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2</w:t>
      </w:r>
      <w:r>
        <w:rPr>
          <w:sz w:val="28"/>
          <w:szCs w:val="28"/>
        </w:rPr>
        <w:t>.高层建筑一般都设有地下室，必须采用筏形基础。</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3</w:t>
      </w:r>
      <w:r>
        <w:rPr>
          <w:sz w:val="28"/>
          <w:szCs w:val="28"/>
        </w:rPr>
        <w:t>.选择基础方案，应根据工程地质和水文地质条件、建筑物的功能要求与体型、荷载的大小和分布情况、相邻建筑基础情况、施工条件、材料供应情况以及抗震设防烈度等综合考虑。</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4</w:t>
      </w:r>
      <w:r>
        <w:rPr>
          <w:sz w:val="28"/>
          <w:szCs w:val="28"/>
        </w:rPr>
        <w:t>.土由于冻结膨胀及融化陷落给建筑物带来危害的变形特性称为土的抗冻性。</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5</w:t>
      </w:r>
      <w:r>
        <w:rPr>
          <w:sz w:val="28"/>
          <w:szCs w:val="28"/>
        </w:rPr>
        <w:t>.对于结合水含量极小的粗粒土，因不会发生水分迁移，存在明显的冻胀问题。</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6</w:t>
      </w:r>
      <w:r>
        <w:rPr>
          <w:sz w:val="28"/>
          <w:szCs w:val="28"/>
        </w:rPr>
        <w:t>.在初步选择基础类型和埋深后，就可以根据结构的上部荷载和地基土层的承载力计算基础的尺寸。</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7</w:t>
      </w:r>
      <w:r>
        <w:rPr>
          <w:sz w:val="28"/>
          <w:szCs w:val="28"/>
        </w:rPr>
        <w:t>.设计地基基础时，要求作用在基础底面上的压力大于或等于修正后地基承载力特征值。</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38</w:t>
      </w:r>
      <w:r>
        <w:rPr>
          <w:sz w:val="28"/>
          <w:szCs w:val="28"/>
        </w:rPr>
        <w:t>.基础基底压力分布与基底形状、刚度等因素有关。</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39</w:t>
      </w:r>
      <w:r>
        <w:rPr>
          <w:sz w:val="28"/>
          <w:szCs w:val="28"/>
        </w:rPr>
        <w:t>.抗浮稳定性不满足设计要求时，可采用增加压重或设置抗浮构件等措施。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4</w:t>
      </w:r>
      <w:r>
        <w:rPr>
          <w:rFonts w:hint="eastAsia"/>
          <w:sz w:val="28"/>
          <w:szCs w:val="28"/>
          <w:lang w:val="en-US" w:eastAsia="zh-CN"/>
        </w:rPr>
        <w:t>0</w:t>
      </w:r>
      <w:r>
        <w:rPr>
          <w:sz w:val="28"/>
          <w:szCs w:val="28"/>
        </w:rPr>
        <w:t>.墙下钢筋混凝土条形基础内不配置箍筋和弯筋，为防止因剪力作用使基础底板发生剪切破坏，要求底板应有足够的高度。</w:t>
      </w:r>
    </w:p>
    <w:p>
      <w:pPr>
        <w:keepNext w:val="0"/>
        <w:keepLines w:val="0"/>
        <w:pageBreakBefore w:val="0"/>
        <w:widowControl/>
        <w:kinsoku/>
        <w:wordWrap/>
        <w:overflowPunct/>
        <w:topLinePunct w:val="0"/>
        <w:autoSpaceDE/>
        <w:autoSpaceDN/>
        <w:bidi w:val="0"/>
        <w:adjustRightInd/>
        <w:snapToGrid/>
        <w:spacing w:after="0" w:line="500" w:lineRule="exact"/>
        <w:jc w:val="both"/>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b/>
          <w:bCs/>
          <w:sz w:val="28"/>
          <w:szCs w:val="28"/>
        </w:rPr>
      </w:pPr>
    </w:p>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rPr>
          <w:rFonts w:hint="eastAsia" w:ascii="黑体" w:hAnsi="黑体" w:eastAsia="黑体" w:cs="黑体"/>
          <w:b/>
          <w:bCs/>
          <w:sz w:val="32"/>
          <w:szCs w:val="32"/>
        </w:rPr>
      </w:pPr>
      <w:r>
        <w:rPr>
          <w:rFonts w:hint="eastAsia" w:ascii="黑体" w:hAnsi="黑体" w:eastAsia="黑体" w:cs="黑体"/>
          <w:b/>
          <w:bCs/>
          <w:sz w:val="32"/>
          <w:szCs w:val="32"/>
        </w:rPr>
        <w:t>形考任务4（4-5章，权重15%）</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一、选择题（每小题3分）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1</w:t>
      </w:r>
      <w:r>
        <w:rPr>
          <w:sz w:val="28"/>
          <w:szCs w:val="28"/>
        </w:rPr>
        <w:t>.桩基础是通过承台把若干根桩的顶部连成整体，共同承受上部荷载的一种深基础，简称（</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.桩基B.刚基C.桩D.基桩</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w:t>
      </w:r>
      <w:r>
        <w:rPr>
          <w:sz w:val="28"/>
          <w:szCs w:val="28"/>
        </w:rPr>
        <w:t>.下列情况不适用于采用桩基础的是（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当建筑物荷载较大，地基上部土层软弱，适宜的地基持力层位置较深B.高耸建筑物或构筑物受水平力作用较大，为防止倾覆或产生较大倾斜C.高耸建筑物或构筑物受水平力作用较大，为防止倾覆或产生较大倾斜D.水中建筑物如桥梁、采油平台等，当水位很高，采用其它基础形式施工困难时</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w:t>
      </w:r>
      <w:r>
        <w:rPr>
          <w:sz w:val="28"/>
          <w:szCs w:val="28"/>
        </w:rPr>
        <w:t>.桩基应根据具体条件分别进行承载能力计算和稳定性验算，当桩端平面以下存在软弱下卧层时，应进行（</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.软弱下卧层承载力验算B.基桩和群桩的抗拔承载力计算C.抗震承载力验算D.应进行整体稳定性验算</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4</w:t>
      </w:r>
      <w:r>
        <w:rPr>
          <w:sz w:val="28"/>
          <w:szCs w:val="28"/>
        </w:rPr>
        <w:t>.根据承台与地面的相对位置，桩基础一般可以分为（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.低承台桩和高承台桩B.摩擦桩和端承桩C.挤土桩和非挤土桩D.灌注桩和预制桩</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5</w:t>
      </w:r>
      <w:r>
        <w:rPr>
          <w:sz w:val="28"/>
          <w:szCs w:val="28"/>
        </w:rPr>
        <w:t>.摩擦型桩是指（</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.承台底面位于地面（或冲刷线）以下的桩B.承台底面位于地面（或冲刷线）以上的桩C.桩顶荷载主要由桩侧阻力承受的桩D.桩顶荷载主要由桩端阻力承受的桩</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6</w:t>
      </w:r>
      <w:r>
        <w:rPr>
          <w:sz w:val="28"/>
          <w:szCs w:val="28"/>
        </w:rPr>
        <w:t>.下列是按桩身材料分类的一组是（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.高承台桩和低承台桩B.木桩和钢桩C.灌注桩和预制桩D.挤土桩和非挤土桩</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7</w:t>
      </w:r>
      <w:r>
        <w:rPr>
          <w:sz w:val="28"/>
          <w:szCs w:val="28"/>
        </w:rPr>
        <w:t>.摩擦型桩根据桩端阻力是否可以忽略不计分为（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.端承桩和端承摩擦桩B.摩擦桩和端承摩擦桩C.摩擦挤土桩和端承摩擦桩D.端承挤土桩和端承摩擦桩</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8</w:t>
      </w:r>
      <w:r>
        <w:rPr>
          <w:sz w:val="28"/>
          <w:szCs w:val="28"/>
        </w:rPr>
        <w:t>.桩端阻力与土的性质、持力层上覆荷载、桩径、桩底作用力、时间及桩底端进入持力层深度等因素有关，但其最主要影响因素为（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.桩底端进入持力层深度B.桩底土的性质C.桩径D.持力层上覆荷载</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9</w:t>
      </w:r>
      <w:r>
        <w:rPr>
          <w:sz w:val="28"/>
          <w:szCs w:val="28"/>
        </w:rPr>
        <w:t>.单桩在竖向荷载作用下，其破坏模式主要取决于（</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.桩周岩土的支承能力和桩身强度B.桩径大小C.桩顶荷载大小D.桩侧阻力大小和桩身强度</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0</w:t>
      </w:r>
      <w:r>
        <w:rPr>
          <w:sz w:val="28"/>
          <w:szCs w:val="28"/>
        </w:rPr>
        <w:t>.压屈破坏时，桩基础单桩的承载力取决于（</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.桩身的材料强度B.桩径大小C.桩顶荷载大小D.桩端土的支承力</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1</w:t>
      </w:r>
      <w:r>
        <w:rPr>
          <w:sz w:val="28"/>
          <w:szCs w:val="28"/>
        </w:rPr>
        <w:t>.一般情况下，桩在荷载作用下，桩相对周围土体产生向下的位移，土对桩侧产生向上的摩阻力，称之为（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.正摩阻力B.负摩阻力C.侧摩阻力D.中性摩阻力</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2</w:t>
      </w:r>
      <w:r>
        <w:rPr>
          <w:sz w:val="28"/>
          <w:szCs w:val="28"/>
        </w:rPr>
        <w:t>.桩基础上摩阻力为零的点称为（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.零点B.中性点C.中心点D.摩阻力点</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3</w:t>
      </w:r>
      <w:r>
        <w:rPr>
          <w:sz w:val="28"/>
          <w:szCs w:val="28"/>
        </w:rPr>
        <w:t>.下列关于单桩竖向极限承载力相关说法错误的一项是（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竖向承载力又分为竖向受压承载力和受拉承载力B.设计等级为甲级的建筑桩基，单桩竖向极限承载力标准值应通过单桩静载试验确定C.单桩竖向极限承载力的大小取决于桩径大小D.设计等级为丙级的建筑桩基，单桩竖向极限承载力标准值可根据原位测试确定</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4</w:t>
      </w:r>
      <w:r>
        <w:rPr>
          <w:sz w:val="28"/>
          <w:szCs w:val="28"/>
        </w:rPr>
        <w:t>.单桩竖向荷载作用下，到达破坏状态前或出现不适于继续承载的变形时所对应的最大荷载称为（</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.单桩竖向极限承载力B.单桩水平极限承载力C.单桩横向极限承载力D.单桩纵向极限承载力</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5</w:t>
      </w:r>
      <w:r>
        <w:rPr>
          <w:sz w:val="28"/>
          <w:szCs w:val="28"/>
        </w:rPr>
        <w:t>.在同一条件下的试桩数量，不宜少于总桩数的1%，且不应少于（</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.3根B.5根C.7根D.9根</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6</w:t>
      </w:r>
      <w:r>
        <w:rPr>
          <w:sz w:val="28"/>
          <w:szCs w:val="28"/>
        </w:rPr>
        <w:t>.确定单桩竖向承载力的最可靠的方法是（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.静载荷试验B.单桥探头静力触探C.经验公式法D.不能确定</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7</w:t>
      </w:r>
      <w:r>
        <w:rPr>
          <w:sz w:val="28"/>
          <w:szCs w:val="28"/>
        </w:rPr>
        <w:t>.下列关于换填法相关说法有误的一项是（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换土垫层与原土相比，具有承载力高、刚度大、变形小等优点B.换填法适用于深层地基处理，浅层地基处理很少采用C.经过换填法处理的人工地基或垫层，可以把上部荷载扩散传至下面的下卧层D.换填法用于膨胀土地基可消除地基土的胀缩作用</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1</w:t>
      </w:r>
      <w:r>
        <w:rPr>
          <w:rFonts w:hint="eastAsia"/>
          <w:sz w:val="28"/>
          <w:szCs w:val="28"/>
          <w:lang w:val="en-US" w:eastAsia="zh-CN"/>
        </w:rPr>
        <w:t>8</w:t>
      </w:r>
      <w:r>
        <w:rPr>
          <w:sz w:val="28"/>
          <w:szCs w:val="28"/>
        </w:rPr>
        <w:t>.利用换填法进行地基处理，换土垫层的作用不包括（</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.提高地基承载力B.增加沉降量C.防止冻胀D.加速软弱土层的排水固结</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19</w:t>
      </w:r>
      <w:r>
        <w:rPr>
          <w:sz w:val="28"/>
          <w:szCs w:val="28"/>
        </w:rPr>
        <w:t xml:space="preserve">.利用换填法进行地基处理，垫层的设计的参数不包括 </w:t>
      </w:r>
      <w:r>
        <w:rPr>
          <w:rFonts w:hint="eastAsia"/>
          <w:sz w:val="28"/>
          <w:szCs w:val="28"/>
          <w:lang w:eastAsia="zh-CN"/>
        </w:rPr>
        <w:t>( )</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.垫层的厚度B.垫层的宽度C.承载力和沉降D.吸水率</w:t>
      </w:r>
      <w:r>
        <w:rPr>
          <w:rFonts w:hint="eastAsia"/>
          <w:b/>
          <w:color w:val="C00000"/>
          <w:sz w:val="28"/>
          <w:szCs w:val="28"/>
          <w:lang w:eastAsia="zh-CN"/>
        </w:rPr>
        <w:t>正确答案：</w:t>
      </w:r>
      <w:r>
        <w:rPr>
          <w:sz w:val="28"/>
          <w:szCs w:val="28"/>
        </w:rPr>
        <w:t>D</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0</w:t>
      </w:r>
      <w:r>
        <w:rPr>
          <w:sz w:val="28"/>
          <w:szCs w:val="28"/>
        </w:rPr>
        <w:t>.下列关于垫层施工中常见的质量问题及预防处理措施相关说法有误的一项是（</w:t>
      </w:r>
      <w:r>
        <w:rPr>
          <w:rFonts w:hint="eastAsia"/>
          <w:sz w:val="28"/>
          <w:szCs w:val="28"/>
          <w:lang w:val="en-US" w:eastAsia="zh-CN"/>
        </w:rPr>
        <w:t xml:space="preserve"> </w:t>
      </w:r>
      <w:r>
        <w:rPr>
          <w:sz w:val="28"/>
          <w:szCs w:val="28"/>
        </w:rPr>
        <w:t>）</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机械开挖基坑时，出现超挖现象，使垫层的下卧土层发生扰动，降低了基底软土的强度B.在垫层的施工中，填料质量的好坏、是直接影响垫层施工质量的关键因素C.砂和砂石垫层采用的施工机具和方法对垫层的施工质量不太重要D.预防和处理办法，要针对不同的质量不合格原因，采取相应的措施</w:t>
      </w:r>
      <w:r>
        <w:rPr>
          <w:rFonts w:hint="eastAsia"/>
          <w:b/>
          <w:color w:val="C00000"/>
          <w:sz w:val="28"/>
          <w:szCs w:val="28"/>
          <w:lang w:eastAsia="zh-CN"/>
        </w:rPr>
        <w:t>正确答案：</w:t>
      </w:r>
      <w:r>
        <w:rPr>
          <w:sz w:val="28"/>
          <w:szCs w:val="28"/>
        </w:rPr>
        <w:t>C</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二、（每小题2分）</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21</w:t>
      </w:r>
      <w:r>
        <w:rPr>
          <w:sz w:val="28"/>
          <w:szCs w:val="28"/>
        </w:rPr>
        <w:t>.桩基础如设计正确，施工得当，则它具有承载力高、稳定性好、沉降量小而均匀、抗震性能强、便于机械化施工、适用性强等突出优点。</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2</w:t>
      </w:r>
      <w:r>
        <w:rPr>
          <w:sz w:val="28"/>
          <w:szCs w:val="28"/>
        </w:rPr>
        <w:t>.对已有建筑物加层、纠偏、基础托换时，可采用桩基础。</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3</w:t>
      </w:r>
      <w:r>
        <w:rPr>
          <w:sz w:val="28"/>
          <w:szCs w:val="28"/>
        </w:rPr>
        <w:t>.桩基础的设计应力求选型恰当、经济合理、安全适用，桩和承台应有足够的强度、刚度和耐久性，地基则应有足够的承载力和不产生过大的变形。</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4</w:t>
      </w:r>
      <w:r>
        <w:rPr>
          <w:sz w:val="28"/>
          <w:szCs w:val="28"/>
        </w:rPr>
        <w:t>.与其它深基础相比，桩基础虽然需要较复杂的施工机具，但可节省材料和开挖基坑的土方量，施工速度快，可免去基础施工中常遇到的防排水和坑壁支撑等复杂问题。</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5</w:t>
      </w:r>
      <w:r>
        <w:rPr>
          <w:sz w:val="28"/>
          <w:szCs w:val="28"/>
        </w:rPr>
        <w:t>.所谓桩是指垂直或稍微倾斜布置于地基中，其断面面积相对于其长度很小的杆状构件。</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6</w:t>
      </w:r>
      <w:r>
        <w:rPr>
          <w:sz w:val="28"/>
          <w:szCs w:val="28"/>
        </w:rPr>
        <w:t>.预制桩的沉桩施工主要有锤击、振动、静压等方法，当沉桩困难时，可采用预钻孔后再沉桩的方法。</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2</w:t>
      </w:r>
      <w:r>
        <w:rPr>
          <w:rFonts w:hint="eastAsia"/>
          <w:sz w:val="28"/>
          <w:szCs w:val="28"/>
          <w:lang w:val="en-US" w:eastAsia="zh-CN"/>
        </w:rPr>
        <w:t>7</w:t>
      </w:r>
      <w:r>
        <w:rPr>
          <w:sz w:val="28"/>
          <w:szCs w:val="28"/>
        </w:rPr>
        <w:t>.桩的荷载传递机理研究揭示的是桩-土之间力的传递与变形协调的规律，因而它是桩的承载力机理和桩-土共同作用分析的重要理论依据。</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28</w:t>
      </w:r>
      <w:r>
        <w:rPr>
          <w:sz w:val="28"/>
          <w:szCs w:val="28"/>
        </w:rPr>
        <w:t>.一般说来，靠近桩身上部土层的侧阻力晚于下部土层发挥，而侧阻力晚于端阻力发挥出来。</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29</w:t>
      </w:r>
      <w:r>
        <w:rPr>
          <w:sz w:val="28"/>
          <w:szCs w:val="28"/>
        </w:rPr>
        <w:t>.负摩阻力的存在对桩是一种有利因素。</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0</w:t>
      </w:r>
      <w:r>
        <w:rPr>
          <w:sz w:val="28"/>
          <w:szCs w:val="28"/>
        </w:rPr>
        <w:t>.桩侧地面上有分布范围较大的荷载，可能引起负摩阻力的产生。</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31</w:t>
      </w:r>
      <w:r>
        <w:rPr>
          <w:sz w:val="28"/>
          <w:szCs w:val="28"/>
        </w:rPr>
        <w:t>.桩基应选用高压缩性土层作为桩端持力层，尽可能选择软弱土层。</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2</w:t>
      </w:r>
      <w:r>
        <w:rPr>
          <w:sz w:val="28"/>
          <w:szCs w:val="28"/>
        </w:rPr>
        <w:t>.同一结构单元内的桩基，宜选用压缩性差异较大的土层作桩端持力层，宜采用部分摩擦桩和部分端承桩。</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3</w:t>
      </w:r>
      <w:r>
        <w:rPr>
          <w:sz w:val="28"/>
          <w:szCs w:val="28"/>
        </w:rPr>
        <w:t>.桩基础承台底面标高确定原则与浅基础完全不相同，一般情况下，承台埋深的选择主要从结构要求和方便施工的方面来考虑。</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4</w:t>
      </w:r>
      <w:r>
        <w:rPr>
          <w:sz w:val="28"/>
          <w:szCs w:val="28"/>
        </w:rPr>
        <w:t>.目前，桩和桩基的沉降分析方法繁多，诸如弹性理论法、荷载传递法、剪切变形传递法、有限单元法以及各种各样的简化方法。</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5</w:t>
      </w:r>
      <w:r>
        <w:rPr>
          <w:sz w:val="28"/>
          <w:szCs w:val="28"/>
        </w:rPr>
        <w:t>.预制桩吊运时，单吊点引起的弯矩比双吊点小，按该工况进行桩身截面设计。</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6</w:t>
      </w:r>
      <w:r>
        <w:rPr>
          <w:sz w:val="28"/>
          <w:szCs w:val="28"/>
        </w:rPr>
        <w:t>.合理的地基处理方法原则上一定要是技术上可靠的、经济上合理的，又能满足施工进度的要求。</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sz w:val="28"/>
          <w:szCs w:val="28"/>
        </w:rPr>
        <w:t>3</w:t>
      </w:r>
      <w:r>
        <w:rPr>
          <w:rFonts w:hint="eastAsia"/>
          <w:sz w:val="28"/>
          <w:szCs w:val="28"/>
          <w:lang w:val="en-US" w:eastAsia="zh-CN"/>
        </w:rPr>
        <w:t>7</w:t>
      </w:r>
      <w:r>
        <w:rPr>
          <w:sz w:val="28"/>
          <w:szCs w:val="28"/>
        </w:rPr>
        <w:t>. 改善特殊土的不良特性，主要是解决由于地下水的运动而出现的问题，如流沙，管涌等。</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38</w:t>
      </w:r>
      <w:r>
        <w:rPr>
          <w:sz w:val="28"/>
          <w:szCs w:val="28"/>
        </w:rPr>
        <w:t>. 根据预压荷载与建筑物荷载的大小关系，可将堆载预压法分为等载预压和超载预压。</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rFonts w:hint="eastAsia"/>
          <w:sz w:val="28"/>
          <w:szCs w:val="28"/>
          <w:lang w:eastAsia="zh-CN"/>
        </w:rPr>
        <w:t>A</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39</w:t>
      </w:r>
      <w:r>
        <w:rPr>
          <w:sz w:val="28"/>
          <w:szCs w:val="28"/>
        </w:rPr>
        <w:t>.地基处理真空预压法需要进行堆载和卸荷，是以大气压力作为预压荷载。</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sz w:val="28"/>
          <w:szCs w:val="28"/>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p>
    <w:p>
      <w:pPr>
        <w:keepNext w:val="0"/>
        <w:keepLines w:val="0"/>
        <w:pageBreakBefore w:val="0"/>
        <w:widowControl/>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val="en-US" w:eastAsia="zh-CN"/>
        </w:rPr>
        <w:t>40</w:t>
      </w:r>
      <w:r>
        <w:rPr>
          <w:sz w:val="28"/>
          <w:szCs w:val="28"/>
        </w:rPr>
        <w:t>.虽然强夯法的许多设计参数还是经验性的，影响因素又很复杂繁多，但是，目前已经完全能够作出精确的理论计算和设计。</w:t>
      </w:r>
    </w:p>
    <w:p>
      <w:pPr>
        <w:keepNext w:val="0"/>
        <w:keepLines w:val="0"/>
        <w:pageBreakBefore w:val="0"/>
        <w:widowControl/>
        <w:numPr>
          <w:ilvl w:val="0"/>
          <w:numId w:val="0"/>
        </w:numPr>
        <w:kinsoku/>
        <w:wordWrap/>
        <w:overflowPunct/>
        <w:topLinePunct w:val="0"/>
        <w:autoSpaceDE/>
        <w:autoSpaceDN/>
        <w:bidi w:val="0"/>
        <w:adjustRightInd/>
        <w:snapToGrid/>
        <w:spacing w:after="0" w:line="500" w:lineRule="exact"/>
        <w:jc w:val="left"/>
        <w:textAlignment w:val="auto"/>
        <w:rPr>
          <w:rFonts w:hint="eastAsia" w:eastAsia="宋体"/>
          <w:sz w:val="28"/>
          <w:szCs w:val="28"/>
          <w:lang w:eastAsia="zh-CN"/>
        </w:rPr>
      </w:pPr>
      <w:r>
        <w:rPr>
          <w:rFonts w:hint="eastAsia"/>
          <w:sz w:val="28"/>
          <w:szCs w:val="28"/>
          <w:lang w:eastAsia="zh-CN"/>
        </w:rPr>
        <w:t>A</w:t>
      </w:r>
      <w:r>
        <w:rPr>
          <w:sz w:val="28"/>
          <w:szCs w:val="28"/>
        </w:rPr>
        <w:t>.对B.错</w:t>
      </w:r>
      <w:r>
        <w:rPr>
          <w:rFonts w:hint="eastAsia"/>
          <w:b/>
          <w:color w:val="C00000"/>
          <w:sz w:val="28"/>
          <w:szCs w:val="28"/>
          <w:lang w:eastAsia="zh-CN"/>
        </w:rPr>
        <w:t>正确答案：</w:t>
      </w:r>
      <w:r>
        <w:rPr>
          <w:sz w:val="28"/>
          <w:szCs w:val="28"/>
        </w:rPr>
        <w:t>B</w:t>
      </w:r>
      <w:bookmarkStart w:id="0" w:name="_GoBack"/>
      <w:bookmarkEnd w:id="0"/>
    </w:p>
    <w:sectPr>
      <w:pgSz w:w="12240" w:h="15840"/>
      <w:pgMar w:top="1440" w:right="1701" w:bottom="1440"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ＭＳ 明朝">
    <w:altName w:val="Yu Gothic"/>
    <w:panose1 w:val="00000000000000000000"/>
    <w:charset w:val="80"/>
    <w:family w:val="roman"/>
    <w:pitch w:val="default"/>
    <w:sig w:usb0="00000000" w:usb1="00000000" w:usb2="00000010" w:usb3="00000000" w:csb0="00020000" w:csb1="00000000"/>
  </w:font>
  <w:font w:name="ＭＳ 明朝">
    <w:altName w:val="宋体"/>
    <w:panose1 w:val="00000000000000000000"/>
    <w:charset w:val="86"/>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Courier">
    <w:altName w:val="Courier New"/>
    <w:panose1 w:val="02000500000000000000"/>
    <w:charset w:val="00"/>
    <w:family w:val="auto"/>
    <w:pitch w:val="default"/>
    <w:sig w:usb0="00000000" w:usb1="00000000" w:usb2="00000000" w:usb3="00000000" w:csb0="00000001"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u Gothic">
    <w:panose1 w:val="020B0400000000000000"/>
    <w:charset w:val="80"/>
    <w:family w:val="auto"/>
    <w:pitch w:val="default"/>
    <w:sig w:usb0="E00002FF" w:usb1="2AC7FDFF" w:usb2="00000016" w:usb3="00000000" w:csb0="2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20"/>
      <w:lvlText w:val="%1."/>
      <w:lvlJc w:val="left"/>
      <w:pPr>
        <w:tabs>
          <w:tab w:val="left" w:pos="1080"/>
        </w:tabs>
        <w:ind w:left="1080" w:hanging="360"/>
      </w:pPr>
    </w:lvl>
  </w:abstractNum>
  <w:abstractNum w:abstractNumId="1">
    <w:nsid w:val="FFFFFF7F"/>
    <w:multiLevelType w:val="singleLevel"/>
    <w:tmpl w:val="FFFFFF7F"/>
    <w:lvl w:ilvl="0" w:tentative="0">
      <w:start w:val="1"/>
      <w:numFmt w:val="decimal"/>
      <w:pStyle w:val="13"/>
      <w:lvlText w:val="%1."/>
      <w:lvlJc w:val="left"/>
      <w:pPr>
        <w:tabs>
          <w:tab w:val="left" w:pos="720"/>
        </w:tabs>
        <w:ind w:left="720" w:hanging="360"/>
      </w:pPr>
    </w:lvl>
  </w:abstractNum>
  <w:abstractNum w:abstractNumId="2">
    <w:nsid w:val="FFFFFF82"/>
    <w:multiLevelType w:val="singleLevel"/>
    <w:tmpl w:val="FFFFFF82"/>
    <w:lvl w:ilvl="0" w:tentative="0">
      <w:start w:val="1"/>
      <w:numFmt w:val="bullet"/>
      <w:pStyle w:val="18"/>
      <w:lvlText w:val=""/>
      <w:lvlJc w:val="left"/>
      <w:pPr>
        <w:tabs>
          <w:tab w:val="left" w:pos="1080"/>
        </w:tabs>
        <w:ind w:left="1080" w:hanging="360"/>
      </w:pPr>
      <w:rPr>
        <w:rFonts w:hint="default" w:ascii="Symbol" w:hAnsi="Symbol"/>
      </w:rPr>
    </w:lvl>
  </w:abstractNum>
  <w:abstractNum w:abstractNumId="3">
    <w:nsid w:val="FFFFFF83"/>
    <w:multiLevelType w:val="singleLevel"/>
    <w:tmpl w:val="FFFFFF83"/>
    <w:lvl w:ilvl="0" w:tentative="0">
      <w:start w:val="1"/>
      <w:numFmt w:val="bullet"/>
      <w:pStyle w:val="23"/>
      <w:lvlText w:val=""/>
      <w:lvlJc w:val="left"/>
      <w:pPr>
        <w:tabs>
          <w:tab w:val="left" w:pos="720"/>
        </w:tabs>
        <w:ind w:left="720" w:hanging="360"/>
      </w:pPr>
      <w:rPr>
        <w:rFonts w:hint="default" w:ascii="Symbol" w:hAnsi="Symbol"/>
      </w:rPr>
    </w:lvl>
  </w:abstractNum>
  <w:abstractNum w:abstractNumId="4">
    <w:nsid w:val="FFFFFF88"/>
    <w:multiLevelType w:val="singleLevel"/>
    <w:tmpl w:val="FFFFFF88"/>
    <w:lvl w:ilvl="0" w:tentative="0">
      <w:start w:val="1"/>
      <w:numFmt w:val="decimal"/>
      <w:pStyle w:val="14"/>
      <w:lvlText w:val="%1."/>
      <w:lvlJc w:val="left"/>
      <w:pPr>
        <w:tabs>
          <w:tab w:val="left" w:pos="360"/>
        </w:tabs>
        <w:ind w:left="360" w:hanging="360"/>
      </w:pPr>
    </w:lvl>
  </w:abstractNum>
  <w:abstractNum w:abstractNumId="5">
    <w:nsid w:val="FFFFFF89"/>
    <w:multiLevelType w:val="singleLevel"/>
    <w:tmpl w:val="FFFFFF89"/>
    <w:lvl w:ilvl="0" w:tentative="0">
      <w:start w:val="1"/>
      <w:numFmt w:val="bullet"/>
      <w:pStyle w:val="16"/>
      <w:lvlText w:val=""/>
      <w:lvlJc w:val="left"/>
      <w:pPr>
        <w:tabs>
          <w:tab w:val="left" w:pos="360"/>
        </w:tabs>
        <w:ind w:left="360" w:hanging="360"/>
      </w:pPr>
      <w:rPr>
        <w:rFonts w:hint="default" w:ascii="Symbol" w:hAnsi="Symbol"/>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iMDIwODMyZDQ0OWVlNWUyZjIwMjgxN2QyOTg3NzQifQ=="/>
  </w:docVars>
  <w:rsids>
    <w:rsidRoot w:val="00B47730"/>
    <w:rsid w:val="00034616"/>
    <w:rsid w:val="0006063C"/>
    <w:rsid w:val="0015074B"/>
    <w:rsid w:val="0029639D"/>
    <w:rsid w:val="00326F90"/>
    <w:rsid w:val="00AA1D8D"/>
    <w:rsid w:val="00B47730"/>
    <w:rsid w:val="00CB0664"/>
    <w:rsid w:val="00FC693F"/>
    <w:rsid w:val="0337738D"/>
    <w:rsid w:val="1FAD4C82"/>
    <w:rsid w:val="32E6621D"/>
    <w:rsid w:val="33C0734B"/>
    <w:rsid w:val="4E8011B5"/>
    <w:rsid w:val="52ED493F"/>
    <w:rsid w:val="681A5D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qFormat="1" w:uiPriority="99" w:semiHidden="0" w:name="macro"/>
    <w:lsdException w:uiPriority="99" w:name="toa heading"/>
    <w:lsdException w:qFormat="1" w:uiPriority="99" w:semiHidden="0" w:name="List"/>
    <w:lsdException w:qFormat="1" w:uiPriority="99" w:semiHidden="0" w:name="List Bullet"/>
    <w:lsdException w:qFormat="1" w:uiPriority="99" w:semiHidden="0" w:name="List Number"/>
    <w:lsdException w:qFormat="1" w:uiPriority="99" w:semiHidden="0" w:name="List 2"/>
    <w:lsdException w:qFormat="1" w:uiPriority="99" w:semiHidden="0" w:name="List 3"/>
    <w:lsdException w:uiPriority="99" w:name="List 4"/>
    <w:lsdException w:uiPriority="99" w:name="List 5"/>
    <w:lsdException w:qFormat="1" w:uiPriority="99" w:semiHidden="0" w:name="List Bullet 2"/>
    <w:lsdException w:qFormat="1" w:uiPriority="99" w:semiHidden="0" w:name="List Bullet 3"/>
    <w:lsdException w:uiPriority="99" w:name="List Bullet 4"/>
    <w:lsdException w:uiPriority="99" w:name="List Bullet 5"/>
    <w:lsdException w:qFormat="1" w:uiPriority="99" w:semiHidden="0" w:name="List Number 2"/>
    <w:lsdException w:qFormat="1" w:uiPriority="99"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qFormat="1" w:uiPriority="99" w:semiHidden="0" w:name="List Continue"/>
    <w:lsdException w:qFormat="1" w:uiPriority="99" w:semiHidden="0" w:name="List Continue 2"/>
    <w:lsdException w:qFormat="1" w:uiPriority="99" w:semiHidden="0"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60" w:semiHidden="0" w:name="Light Shading"/>
    <w:lsdException w:qFormat="1" w:unhideWhenUsed="0" w:uiPriority="61" w:semiHidden="0" w:name="Light List"/>
    <w:lsdException w:qFormat="1"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qFormat="1"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qFormat="1"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qFormat="1"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qFormat="1"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qFormat="1"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宋体" w:hAnsi="宋体" w:eastAsia="宋体" w:cstheme="minorBidi"/>
      <w:sz w:val="20"/>
      <w:szCs w:val="22"/>
      <w:lang w:val="en-US" w:eastAsia="en-US" w:bidi="ar-SA"/>
    </w:rPr>
  </w:style>
  <w:style w:type="paragraph" w:styleId="3">
    <w:name w:val="heading 1"/>
    <w:basedOn w:val="1"/>
    <w:next w:val="1"/>
    <w:link w:val="134"/>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4">
    <w:name w:val="heading 2"/>
    <w:basedOn w:val="1"/>
    <w:next w:val="1"/>
    <w:link w:val="13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5">
    <w:name w:val="heading 3"/>
    <w:basedOn w:val="1"/>
    <w:next w:val="1"/>
    <w:link w:val="136"/>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1"/>
    <w:link w:val="146"/>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7">
    <w:name w:val="heading 5"/>
    <w:basedOn w:val="1"/>
    <w:next w:val="1"/>
    <w:link w:val="147"/>
    <w:semiHidden/>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paragraph" w:styleId="8">
    <w:name w:val="heading 6"/>
    <w:basedOn w:val="1"/>
    <w:next w:val="1"/>
    <w:link w:val="148"/>
    <w:semiHidden/>
    <w:unhideWhenUsed/>
    <w:qFormat/>
    <w:uiPriority w:val="9"/>
    <w:pPr>
      <w:keepNext/>
      <w:keepLines/>
      <w:spacing w:before="200" w:after="0"/>
      <w:outlineLvl w:val="5"/>
    </w:pPr>
    <w:rPr>
      <w:rFonts w:asciiTheme="majorHAnsi" w:hAnsiTheme="majorHAnsi" w:eastAsiaTheme="majorEastAsia" w:cstheme="majorBidi"/>
      <w:i/>
      <w:iCs/>
      <w:color w:val="254061" w:themeColor="accent1" w:themeShade="80"/>
    </w:rPr>
  </w:style>
  <w:style w:type="paragraph" w:styleId="9">
    <w:name w:val="heading 7"/>
    <w:basedOn w:val="1"/>
    <w:next w:val="1"/>
    <w:link w:val="149"/>
    <w:semiHidden/>
    <w:unhideWhenUsed/>
    <w:qFormat/>
    <w:uiPriority w:val="9"/>
    <w:pPr>
      <w:keepNext/>
      <w:keepLines/>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10">
    <w:name w:val="heading 8"/>
    <w:basedOn w:val="1"/>
    <w:next w:val="1"/>
    <w:link w:val="150"/>
    <w:semiHidden/>
    <w:unhideWhenUsed/>
    <w:qFormat/>
    <w:uiPriority w:val="9"/>
    <w:pPr>
      <w:keepNext/>
      <w:keepLines/>
      <w:spacing w:before="200" w:after="0"/>
      <w:outlineLvl w:val="7"/>
    </w:pPr>
    <w:rPr>
      <w:rFonts w:asciiTheme="majorHAnsi" w:hAnsiTheme="majorHAnsi" w:eastAsiaTheme="majorEastAsia" w:cstheme="majorBidi"/>
      <w:color w:val="4F81BD" w:themeColor="accent1"/>
      <w:sz w:val="20"/>
      <w:szCs w:val="20"/>
      <w14:textFill>
        <w14:solidFill>
          <w14:schemeClr w14:val="accent1"/>
        </w14:solidFill>
      </w14:textFill>
    </w:rPr>
  </w:style>
  <w:style w:type="paragraph" w:styleId="11">
    <w:name w:val="heading 9"/>
    <w:basedOn w:val="1"/>
    <w:next w:val="1"/>
    <w:link w:val="151"/>
    <w:semiHidden/>
    <w:unhideWhenUsed/>
    <w:qFormat/>
    <w:uiPriority w:val="9"/>
    <w:pPr>
      <w:keepNext/>
      <w:keepLines/>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130">
    <w:name w:val="Default Paragraph Font"/>
    <w:semiHidden/>
    <w:unhideWhenUsed/>
    <w:uiPriority w:val="1"/>
  </w:style>
  <w:style w:type="table" w:default="1" w:styleId="30">
    <w:name w:val="Normal Table"/>
    <w:semiHidden/>
    <w:unhideWhenUsed/>
    <w:uiPriority w:val="99"/>
    <w:tblPr>
      <w:tblCellMar>
        <w:top w:w="0" w:type="dxa"/>
        <w:left w:w="108" w:type="dxa"/>
        <w:bottom w:w="0" w:type="dxa"/>
        <w:right w:w="108" w:type="dxa"/>
      </w:tblCellMar>
    </w:tblPr>
  </w:style>
  <w:style w:type="paragraph" w:styleId="2">
    <w:name w:val="macro"/>
    <w:link w:val="143"/>
    <w:unhideWhenUsed/>
    <w:qFormat/>
    <w:uiPriority w:val="99"/>
    <w:pPr>
      <w:tabs>
        <w:tab w:val="left" w:pos="576"/>
        <w:tab w:val="left" w:pos="1152"/>
        <w:tab w:val="left" w:pos="1728"/>
        <w:tab w:val="left" w:pos="2304"/>
        <w:tab w:val="left" w:pos="2880"/>
        <w:tab w:val="left" w:pos="3456"/>
        <w:tab w:val="left" w:pos="4032"/>
      </w:tabs>
      <w:spacing w:after="200" w:line="276" w:lineRule="auto"/>
    </w:pPr>
    <w:rPr>
      <w:rFonts w:ascii="Courier" w:hAnsi="Courier" w:eastAsiaTheme="minorEastAsia" w:cstheme="minorBidi"/>
      <w:sz w:val="20"/>
      <w:szCs w:val="20"/>
      <w:lang w:val="en-US" w:eastAsia="en-US" w:bidi="ar-SA"/>
    </w:rPr>
  </w:style>
  <w:style w:type="paragraph" w:styleId="12">
    <w:name w:val="List 3"/>
    <w:basedOn w:val="1"/>
    <w:unhideWhenUsed/>
    <w:qFormat/>
    <w:uiPriority w:val="99"/>
    <w:pPr>
      <w:ind w:left="1080" w:hanging="360"/>
      <w:contextualSpacing/>
    </w:pPr>
  </w:style>
  <w:style w:type="paragraph" w:styleId="13">
    <w:name w:val="List Number 2"/>
    <w:basedOn w:val="1"/>
    <w:unhideWhenUsed/>
    <w:qFormat/>
    <w:uiPriority w:val="99"/>
    <w:pPr>
      <w:numPr>
        <w:ilvl w:val="0"/>
        <w:numId w:val="1"/>
      </w:numPr>
      <w:contextualSpacing/>
    </w:pPr>
  </w:style>
  <w:style w:type="paragraph" w:styleId="14">
    <w:name w:val="List Number"/>
    <w:basedOn w:val="1"/>
    <w:unhideWhenUsed/>
    <w:qFormat/>
    <w:uiPriority w:val="99"/>
    <w:pPr>
      <w:numPr>
        <w:ilvl w:val="0"/>
        <w:numId w:val="2"/>
      </w:numPr>
      <w:contextualSpacing/>
    </w:pPr>
  </w:style>
  <w:style w:type="paragraph" w:styleId="15">
    <w:name w:val="caption"/>
    <w:basedOn w:val="1"/>
    <w:next w:val="1"/>
    <w:semiHidden/>
    <w:unhideWhenUsed/>
    <w:qFormat/>
    <w:uiPriority w:val="35"/>
    <w:pPr>
      <w:spacing w:line="240" w:lineRule="auto"/>
    </w:pPr>
    <w:rPr>
      <w:b/>
      <w:bCs/>
      <w:color w:val="4F81BD" w:themeColor="accent1"/>
      <w:sz w:val="18"/>
      <w:szCs w:val="18"/>
      <w14:textFill>
        <w14:solidFill>
          <w14:schemeClr w14:val="accent1"/>
        </w14:solidFill>
      </w14:textFill>
    </w:rPr>
  </w:style>
  <w:style w:type="paragraph" w:styleId="16">
    <w:name w:val="List Bullet"/>
    <w:basedOn w:val="1"/>
    <w:unhideWhenUsed/>
    <w:qFormat/>
    <w:uiPriority w:val="99"/>
    <w:pPr>
      <w:numPr>
        <w:ilvl w:val="0"/>
        <w:numId w:val="3"/>
      </w:numPr>
      <w:contextualSpacing/>
    </w:pPr>
  </w:style>
  <w:style w:type="paragraph" w:styleId="17">
    <w:name w:val="Body Text 3"/>
    <w:basedOn w:val="1"/>
    <w:link w:val="142"/>
    <w:unhideWhenUsed/>
    <w:qFormat/>
    <w:uiPriority w:val="99"/>
    <w:pPr>
      <w:spacing w:after="120"/>
    </w:pPr>
    <w:rPr>
      <w:sz w:val="16"/>
      <w:szCs w:val="16"/>
    </w:rPr>
  </w:style>
  <w:style w:type="paragraph" w:styleId="18">
    <w:name w:val="List Bullet 3"/>
    <w:basedOn w:val="1"/>
    <w:unhideWhenUsed/>
    <w:qFormat/>
    <w:uiPriority w:val="99"/>
    <w:pPr>
      <w:numPr>
        <w:ilvl w:val="0"/>
        <w:numId w:val="4"/>
      </w:numPr>
      <w:contextualSpacing/>
    </w:pPr>
  </w:style>
  <w:style w:type="paragraph" w:styleId="19">
    <w:name w:val="Body Text"/>
    <w:basedOn w:val="1"/>
    <w:link w:val="140"/>
    <w:unhideWhenUsed/>
    <w:uiPriority w:val="99"/>
    <w:pPr>
      <w:spacing w:after="120"/>
    </w:pPr>
  </w:style>
  <w:style w:type="paragraph" w:styleId="20">
    <w:name w:val="List Number 3"/>
    <w:basedOn w:val="1"/>
    <w:unhideWhenUsed/>
    <w:qFormat/>
    <w:uiPriority w:val="99"/>
    <w:pPr>
      <w:numPr>
        <w:ilvl w:val="0"/>
        <w:numId w:val="5"/>
      </w:numPr>
      <w:contextualSpacing/>
    </w:pPr>
  </w:style>
  <w:style w:type="paragraph" w:styleId="21">
    <w:name w:val="List 2"/>
    <w:basedOn w:val="1"/>
    <w:unhideWhenUsed/>
    <w:qFormat/>
    <w:uiPriority w:val="99"/>
    <w:pPr>
      <w:ind w:left="720" w:hanging="360"/>
      <w:contextualSpacing/>
    </w:pPr>
  </w:style>
  <w:style w:type="paragraph" w:styleId="22">
    <w:name w:val="List Continue"/>
    <w:basedOn w:val="1"/>
    <w:unhideWhenUsed/>
    <w:qFormat/>
    <w:uiPriority w:val="99"/>
    <w:pPr>
      <w:spacing w:after="120"/>
      <w:ind w:left="360"/>
      <w:contextualSpacing/>
    </w:pPr>
  </w:style>
  <w:style w:type="paragraph" w:styleId="23">
    <w:name w:val="List Bullet 2"/>
    <w:basedOn w:val="1"/>
    <w:unhideWhenUsed/>
    <w:qFormat/>
    <w:uiPriority w:val="99"/>
    <w:pPr>
      <w:numPr>
        <w:ilvl w:val="0"/>
        <w:numId w:val="6"/>
      </w:numPr>
      <w:contextualSpacing/>
    </w:pPr>
  </w:style>
  <w:style w:type="paragraph" w:styleId="24">
    <w:name w:val="Subtitle"/>
    <w:basedOn w:val="1"/>
    <w:next w:val="1"/>
    <w:link w:val="138"/>
    <w:qFormat/>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25">
    <w:name w:val="List"/>
    <w:basedOn w:val="1"/>
    <w:unhideWhenUsed/>
    <w:qFormat/>
    <w:uiPriority w:val="99"/>
    <w:pPr>
      <w:ind w:left="360" w:hanging="360"/>
      <w:contextualSpacing/>
    </w:pPr>
  </w:style>
  <w:style w:type="paragraph" w:styleId="26">
    <w:name w:val="Body Text 2"/>
    <w:basedOn w:val="1"/>
    <w:link w:val="141"/>
    <w:unhideWhenUsed/>
    <w:uiPriority w:val="99"/>
    <w:pPr>
      <w:spacing w:after="120" w:line="480" w:lineRule="auto"/>
    </w:pPr>
  </w:style>
  <w:style w:type="paragraph" w:styleId="27">
    <w:name w:val="List Continue 2"/>
    <w:basedOn w:val="1"/>
    <w:unhideWhenUsed/>
    <w:qFormat/>
    <w:uiPriority w:val="99"/>
    <w:pPr>
      <w:spacing w:after="120"/>
      <w:ind w:left="720"/>
      <w:contextualSpacing/>
    </w:pPr>
  </w:style>
  <w:style w:type="paragraph" w:styleId="28">
    <w:name w:val="List Continue 3"/>
    <w:basedOn w:val="1"/>
    <w:unhideWhenUsed/>
    <w:qFormat/>
    <w:uiPriority w:val="99"/>
    <w:pPr>
      <w:spacing w:after="120"/>
      <w:ind w:left="1080"/>
      <w:contextualSpacing/>
    </w:pPr>
  </w:style>
  <w:style w:type="paragraph" w:styleId="29">
    <w:name w:val="Title"/>
    <w:basedOn w:val="1"/>
    <w:next w:val="1"/>
    <w:link w:val="137"/>
    <w:qFormat/>
    <w:uiPriority w:val="10"/>
    <w:pPr>
      <w:pBdr>
        <w:bottom w:val="single" w:color="4F81BD" w:themeColor="accent1" w:sz="8" w:space="4"/>
      </w:pBdr>
      <w:spacing w:after="300" w:line="240" w:lineRule="auto"/>
      <w:contextualSpacing/>
    </w:pPr>
    <w:rPr>
      <w:rFonts w:asciiTheme="majorHAnsi" w:hAnsiTheme="majorHAnsi" w:eastAsiaTheme="majorEastAsia" w:cstheme="majorBidi"/>
      <w:color w:val="17375E" w:themeColor="text2" w:themeShade="BF"/>
      <w:spacing w:val="5"/>
      <w:kern w:val="28"/>
      <w:sz w:val="52"/>
      <w:szCs w:val="52"/>
    </w:rPr>
  </w:style>
  <w:style w:type="table" w:styleId="31">
    <w:name w:val="Table Grid"/>
    <w:basedOn w:val="30"/>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32">
    <w:name w:val="Light Shading"/>
    <w:basedOn w:val="30"/>
    <w:qFormat/>
    <w:uiPriority w:val="60"/>
    <w:pPr>
      <w:spacing w:after="0" w:line="240" w:lineRule="auto"/>
    </w:pPr>
    <w:rPr>
      <w:color w:val="000000" w:themeColor="text1" w:themeShade="BF"/>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33">
    <w:name w:val="Light Shading Accent 1"/>
    <w:basedOn w:val="30"/>
    <w:qFormat/>
    <w:uiPriority w:val="60"/>
    <w:pPr>
      <w:spacing w:after="0" w:line="240" w:lineRule="auto"/>
    </w:pPr>
    <w:rPr>
      <w:color w:val="376092" w:themeColor="accent1" w:themeShade="BF"/>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34">
    <w:name w:val="Light Shading Accent 2"/>
    <w:basedOn w:val="30"/>
    <w:qFormat/>
    <w:uiPriority w:val="60"/>
    <w:pPr>
      <w:spacing w:after="0" w:line="240" w:lineRule="auto"/>
    </w:pPr>
    <w:rPr>
      <w:color w:val="953735" w:themeColor="accent2" w:themeShade="BF"/>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35">
    <w:name w:val="Light Shading Accent 3"/>
    <w:basedOn w:val="30"/>
    <w:uiPriority w:val="60"/>
    <w:pPr>
      <w:spacing w:after="0" w:line="240" w:lineRule="auto"/>
    </w:pPr>
    <w:rPr>
      <w:color w:val="77933C" w:themeColor="accent3" w:themeShade="BF"/>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6">
    <w:name w:val="Light Shading Accent 4"/>
    <w:basedOn w:val="30"/>
    <w:qFormat/>
    <w:uiPriority w:val="60"/>
    <w:pPr>
      <w:spacing w:after="0" w:line="240" w:lineRule="auto"/>
    </w:pPr>
    <w:rPr>
      <w:color w:val="604A7B" w:themeColor="accent4" w:themeShade="BF"/>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7">
    <w:name w:val="Light Shading Accent 5"/>
    <w:basedOn w:val="30"/>
    <w:uiPriority w:val="60"/>
    <w:pPr>
      <w:spacing w:after="0" w:line="240" w:lineRule="auto"/>
    </w:pPr>
    <w:rPr>
      <w:color w:val="31859C" w:themeColor="accent5" w:themeShade="BF"/>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left w:val="nil"/>
          <w:right w:val="nil"/>
          <w:insideH w:val="nil"/>
          <w:insideV w:val="nil"/>
        </w:tcBorders>
        <w:shd w:val="clear" w:color="auto" w:fill="D2EAF0" w:themeFill="accent5" w:themeFillTint="3F"/>
      </w:tcPr>
    </w:tblStylePr>
  </w:style>
  <w:style w:type="table" w:styleId="38">
    <w:name w:val="Light Shading Accent 6"/>
    <w:basedOn w:val="30"/>
    <w:uiPriority w:val="60"/>
    <w:pPr>
      <w:spacing w:after="0" w:line="240" w:lineRule="auto"/>
    </w:pPr>
    <w:rPr>
      <w:color w:val="E46C0A" w:themeColor="accent6" w:themeShade="BF"/>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left w:val="nil"/>
          <w:right w:val="nil"/>
          <w:insideH w:val="nil"/>
          <w:insideV w:val="nil"/>
        </w:tcBorders>
        <w:shd w:val="clear" w:color="auto" w:fill="FDE5D1" w:themeFill="accent6" w:themeFillTint="3F"/>
      </w:tcPr>
    </w:tblStylePr>
  </w:style>
  <w:style w:type="table" w:styleId="39">
    <w:name w:val="Light List"/>
    <w:basedOn w:val="30"/>
    <w:qFormat/>
    <w:uiPriority w:val="61"/>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40">
    <w:name w:val="Light List Accent 1"/>
    <w:basedOn w:val="30"/>
    <w:qFormat/>
    <w:uiPriority w:val="61"/>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41">
    <w:name w:val="Light List Accent 2"/>
    <w:basedOn w:val="30"/>
    <w:qFormat/>
    <w:uiPriority w:val="61"/>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42">
    <w:name w:val="Light List Accent 3"/>
    <w:basedOn w:val="30"/>
    <w:qFormat/>
    <w:uiPriority w:val="61"/>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43">
    <w:name w:val="Light List Accent 4"/>
    <w:basedOn w:val="30"/>
    <w:uiPriority w:val="61"/>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44">
    <w:name w:val="Light List Accent 5"/>
    <w:basedOn w:val="30"/>
    <w:uiPriority w:val="61"/>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45">
    <w:name w:val="Light List Accent 6"/>
    <w:basedOn w:val="30"/>
    <w:qFormat/>
    <w:uiPriority w:val="61"/>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46">
    <w:name w:val="Light Grid"/>
    <w:basedOn w:val="30"/>
    <w:qFormat/>
    <w:uiPriority w:val="62"/>
    <w:pPr>
      <w:spacing w:after="0" w:line="240" w:lineRule="auto"/>
    </w:p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BFBFBF"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shd w:val="clear" w:color="auto" w:fill="BFBFBF"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sz="8" w:space="0"/>
        </w:tcBorders>
      </w:tcPr>
    </w:tblStylePr>
  </w:style>
  <w:style w:type="table" w:styleId="47">
    <w:name w:val="Light Grid Accent 1"/>
    <w:basedOn w:val="30"/>
    <w:qFormat/>
    <w:uiPriority w:val="62"/>
    <w:pPr>
      <w:spacing w:after="0" w:line="240" w:lineRule="auto"/>
    </w:p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sz="8" w:space="0"/>
        </w:tcBorders>
      </w:tcPr>
    </w:tblStylePr>
  </w:style>
  <w:style w:type="table" w:styleId="48">
    <w:name w:val="Light Grid Accent 2"/>
    <w:basedOn w:val="30"/>
    <w:qFormat/>
    <w:uiPriority w:val="62"/>
    <w:pPr>
      <w:spacing w:after="0" w:line="240" w:lineRule="auto"/>
    </w:p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3"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shd w:val="clear" w:color="auto" w:fill="EFD3D3"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sz="8" w:space="0"/>
        </w:tcBorders>
      </w:tcPr>
    </w:tblStylePr>
  </w:style>
  <w:style w:type="table" w:styleId="49">
    <w:name w:val="Light Grid Accent 3"/>
    <w:basedOn w:val="30"/>
    <w:qFormat/>
    <w:uiPriority w:val="62"/>
    <w:pPr>
      <w:spacing w:after="0" w:line="240" w:lineRule="auto"/>
    </w:p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50">
    <w:name w:val="Light Grid Accent 4"/>
    <w:basedOn w:val="30"/>
    <w:uiPriority w:val="62"/>
    <w:pPr>
      <w:spacing w:after="0" w:line="240" w:lineRule="auto"/>
    </w:p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51">
    <w:name w:val="Light Grid Accent 5"/>
    <w:basedOn w:val="30"/>
    <w:uiPriority w:val="62"/>
    <w:pPr>
      <w:spacing w:after="0" w:line="240" w:lineRule="auto"/>
    </w:p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52">
    <w:name w:val="Light Grid Accent 6"/>
    <w:basedOn w:val="30"/>
    <w:uiPriority w:val="62"/>
    <w:pPr>
      <w:spacing w:after="0" w:line="240" w:lineRule="auto"/>
    </w:p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53">
    <w:name w:val="Medium Shading 1"/>
    <w:basedOn w:val="30"/>
    <w:uiPriority w:val="63"/>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3F3F3F" w:themeColor="text1" w:themeTint="BF" w:sz="6" w:space="0"/>
          <w:left w:val="single" w:color="3F3F3F" w:themeColor="text1" w:themeTint="BF" w:sz="8" w:space="0"/>
          <w:bottom w:val="single" w:color="3F3F3F" w:themeColor="text1" w:themeTint="BF" w:sz="8" w:space="0"/>
          <w:right w:val="single" w:color="3F3F3F"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FBFBF" w:themeFill="text1" w:themeFillTint="3F"/>
      </w:tcPr>
    </w:tblStylePr>
    <w:tblStylePr w:type="band1Horz">
      <w:tblPr/>
      <w:tcPr>
        <w:tcBorders>
          <w:insideH w:val="nil"/>
          <w:insideV w:val="nil"/>
        </w:tcBorders>
        <w:shd w:val="clear" w:color="auto" w:fill="BFBFBF" w:themeFill="text1" w:themeFillTint="3F"/>
      </w:tcPr>
    </w:tblStylePr>
    <w:tblStylePr w:type="band2Horz">
      <w:tblPr/>
      <w:tcPr>
        <w:tcBorders>
          <w:insideH w:val="nil"/>
          <w:insideV w:val="nil"/>
        </w:tcBorders>
      </w:tcPr>
    </w:tblStylePr>
  </w:style>
  <w:style w:type="table" w:styleId="54">
    <w:name w:val="Medium Shading 1 Accent 1"/>
    <w:basedOn w:val="30"/>
    <w:uiPriority w:val="63"/>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5">
    <w:name w:val="Medium Shading 1 Accent 2"/>
    <w:basedOn w:val="30"/>
    <w:uiPriority w:val="63"/>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3" w:themeFill="accent2" w:themeFillTint="3F"/>
      </w:tcPr>
    </w:tblStylePr>
    <w:tblStylePr w:type="band1Horz">
      <w:tblPr/>
      <w:tcPr>
        <w:tcBorders>
          <w:insideH w:val="nil"/>
          <w:insideV w:val="nil"/>
        </w:tcBorders>
        <w:shd w:val="clear" w:color="auto" w:fill="EFD3D3" w:themeFill="accent2" w:themeFillTint="3F"/>
      </w:tcPr>
    </w:tblStylePr>
    <w:tblStylePr w:type="band2Horz">
      <w:tblPr/>
      <w:tcPr>
        <w:tcBorders>
          <w:insideH w:val="nil"/>
          <w:insideV w:val="nil"/>
        </w:tcBorders>
      </w:tcPr>
    </w:tblStylePr>
  </w:style>
  <w:style w:type="table" w:styleId="56">
    <w:name w:val="Medium Shading 1 Accent 3"/>
    <w:basedOn w:val="30"/>
    <w:uiPriority w:val="63"/>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7">
    <w:name w:val="Medium Shading 1 Accent 4"/>
    <w:basedOn w:val="30"/>
    <w:uiPriority w:val="63"/>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58">
    <w:name w:val="Medium Shading 1 Accent 5"/>
    <w:basedOn w:val="30"/>
    <w:uiPriority w:val="63"/>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0" w:themeFill="accent5" w:themeFillTint="3F"/>
      </w:tcPr>
    </w:tblStylePr>
    <w:tblStylePr w:type="band1Horz">
      <w:tblPr/>
      <w:tcPr>
        <w:tcBorders>
          <w:insideH w:val="nil"/>
          <w:insideV w:val="nil"/>
        </w:tcBorders>
        <w:shd w:val="clear" w:color="auto" w:fill="D2EAF0" w:themeFill="accent5" w:themeFillTint="3F"/>
      </w:tcPr>
    </w:tblStylePr>
    <w:tblStylePr w:type="band2Horz">
      <w:tblPr/>
      <w:tcPr>
        <w:tcBorders>
          <w:insideH w:val="nil"/>
          <w:insideV w:val="nil"/>
        </w:tcBorders>
      </w:tcPr>
    </w:tblStylePr>
  </w:style>
  <w:style w:type="table" w:styleId="59">
    <w:name w:val="Medium Shading 1 Accent 6"/>
    <w:basedOn w:val="30"/>
    <w:uiPriority w:val="63"/>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5D1" w:themeFill="accent6" w:themeFillTint="3F"/>
      </w:tcPr>
    </w:tblStylePr>
    <w:tblStylePr w:type="band1Horz">
      <w:tblPr/>
      <w:tcPr>
        <w:tcBorders>
          <w:insideH w:val="nil"/>
          <w:insideV w:val="nil"/>
        </w:tcBorders>
        <w:shd w:val="clear" w:color="auto" w:fill="FDE5D1" w:themeFill="accent6" w:themeFillTint="3F"/>
      </w:tcPr>
    </w:tblStylePr>
    <w:tblStylePr w:type="band2Horz">
      <w:tblPr/>
      <w:tcPr>
        <w:tcBorders>
          <w:insideH w:val="nil"/>
          <w:insideV w:val="nil"/>
        </w:tcBorders>
      </w:tcPr>
    </w:tblStylePr>
  </w:style>
  <w:style w:type="table" w:styleId="60">
    <w:name w:val="Medium Shading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1">
    <w:name w:val="Medium Shading 2 Accent 1"/>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2">
    <w:name w:val="Medium Shading 2 Accent 2"/>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3">
    <w:name w:val="Medium Shading 2 Accent 3"/>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4">
    <w:name w:val="Medium Shading 2 Accent 4"/>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5">
    <w:name w:val="Medium Shading 2 Accent 5"/>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6">
    <w:name w:val="Medium Shading 2 Accent 6"/>
    <w:basedOn w:val="30"/>
    <w:uiPriority w:val="64"/>
    <w:pPr>
      <w:spacing w:after="0" w:line="240" w:lineRule="auto"/>
    </w:pPr>
    <w:tblPr>
      <w:tblBorders>
        <w:top w:val="single" w:color="auto" w:sz="18" w:space="0"/>
        <w:bottom w:val="single" w:color="auto" w:sz="18" w:space="0"/>
      </w:tblBorders>
      <w:tblCellMar>
        <w:top w:w="0" w:type="dxa"/>
        <w:left w:w="108" w:type="dxa"/>
        <w:bottom w:w="0" w:type="dxa"/>
        <w:right w:w="108" w:type="dxa"/>
      </w:tblCellMar>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67">
    <w:name w:val="Medium List 1"/>
    <w:basedOn w:val="30"/>
    <w:uiPriority w:val="65"/>
    <w:pPr>
      <w:spacing w:after="0" w:line="240" w:lineRule="auto"/>
    </w:pPr>
    <w:rPr>
      <w:color w:val="000000" w:themeColor="text1"/>
      <w14:textFill>
        <w14:solidFill>
          <w14:schemeClr w14:val="tx1"/>
        </w14:solidFill>
      </w14:textFill>
    </w:rPr>
    <w:tblPr>
      <w:tblBorders>
        <w:top w:val="single" w:color="000000" w:themeColor="text1" w:sz="8" w:space="0"/>
        <w:bottom w:val="single" w:color="000000" w:themeColor="tex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table" w:styleId="68">
    <w:name w:val="Medium List 1 Accent 1"/>
    <w:basedOn w:val="30"/>
    <w:uiPriority w:val="65"/>
    <w:pPr>
      <w:spacing w:after="0" w:line="240" w:lineRule="auto"/>
    </w:pPr>
    <w:rPr>
      <w:color w:val="000000" w:themeColor="text1"/>
      <w14:textFill>
        <w14:solidFill>
          <w14:schemeClr w14:val="tx1"/>
        </w14:solidFill>
      </w14:textFill>
    </w:rPr>
    <w:tblPr>
      <w:tblBorders>
        <w:top w:val="single" w:color="4F81BD" w:themeColor="accent1" w:sz="8" w:space="0"/>
        <w:bottom w:val="single" w:color="4F81BD" w:themeColor="accent1"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14:textFill>
          <w14:solidFill>
            <w14:schemeClr w14:val="tx2"/>
          </w14:solidFill>
        </w14:textFill>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69">
    <w:name w:val="Medium List 1 Accent 2"/>
    <w:basedOn w:val="30"/>
    <w:uiPriority w:val="65"/>
    <w:pPr>
      <w:spacing w:after="0" w:line="240" w:lineRule="auto"/>
    </w:pPr>
    <w:rPr>
      <w:color w:val="000000" w:themeColor="text1"/>
      <w14:textFill>
        <w14:solidFill>
          <w14:schemeClr w14:val="tx1"/>
        </w14:solidFill>
      </w14:textFill>
    </w:rPr>
    <w:tblPr>
      <w:tblBorders>
        <w:top w:val="single" w:color="C0504D" w:themeColor="accent2" w:sz="8" w:space="0"/>
        <w:bottom w:val="single" w:color="C0504D" w:themeColor="accent2"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14:textFill>
          <w14:solidFill>
            <w14:schemeClr w14:val="tx2"/>
          </w14:solidFill>
        </w14:textFill>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3" w:themeFill="accent2" w:themeFillTint="3F"/>
      </w:tcPr>
    </w:tblStylePr>
    <w:tblStylePr w:type="band1Horz">
      <w:tblPr/>
      <w:tcPr>
        <w:shd w:val="clear" w:color="auto" w:fill="EFD3D3" w:themeFill="accent2" w:themeFillTint="3F"/>
      </w:tcPr>
    </w:tblStylePr>
  </w:style>
  <w:style w:type="table" w:styleId="70">
    <w:name w:val="Medium List 1 Accent 3"/>
    <w:basedOn w:val="30"/>
    <w:uiPriority w:val="65"/>
    <w:pPr>
      <w:spacing w:after="0" w:line="240" w:lineRule="auto"/>
    </w:pPr>
    <w:rPr>
      <w:color w:val="000000" w:themeColor="text1"/>
      <w14:textFill>
        <w14:solidFill>
          <w14:schemeClr w14:val="tx1"/>
        </w14:solidFill>
      </w14:textFill>
    </w:rPr>
    <w:tblPr>
      <w:tblBorders>
        <w:top w:val="single" w:color="9BBB59" w:themeColor="accent3" w:sz="8" w:space="0"/>
        <w:bottom w:val="single" w:color="9BBB59" w:themeColor="accent3"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14:textFill>
          <w14:solidFill>
            <w14:schemeClr w14:val="tx2"/>
          </w14:solidFill>
        </w14:textFill>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71">
    <w:name w:val="Medium List 1 Accent 4"/>
    <w:basedOn w:val="30"/>
    <w:qFormat/>
    <w:uiPriority w:val="65"/>
    <w:pPr>
      <w:spacing w:after="0" w:line="240" w:lineRule="auto"/>
    </w:pPr>
    <w:rPr>
      <w:color w:val="000000" w:themeColor="text1"/>
      <w14:textFill>
        <w14:solidFill>
          <w14:schemeClr w14:val="tx1"/>
        </w14:solidFill>
      </w14:textFill>
    </w:rPr>
    <w:tblPr>
      <w:tblBorders>
        <w:top w:val="single" w:color="8064A2" w:themeColor="accent4" w:sz="8" w:space="0"/>
        <w:bottom w:val="single" w:color="8064A2" w:themeColor="accent4"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14:textFill>
          <w14:solidFill>
            <w14:schemeClr w14:val="tx2"/>
          </w14:solidFill>
        </w14:textFill>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72">
    <w:name w:val="Medium List 1 Accent 5"/>
    <w:basedOn w:val="30"/>
    <w:uiPriority w:val="65"/>
    <w:pPr>
      <w:spacing w:after="0" w:line="240" w:lineRule="auto"/>
    </w:pPr>
    <w:rPr>
      <w:color w:val="000000" w:themeColor="text1"/>
      <w14:textFill>
        <w14:solidFill>
          <w14:schemeClr w14:val="tx1"/>
        </w14:solidFill>
      </w14:textFill>
    </w:rPr>
    <w:tblPr>
      <w:tblBorders>
        <w:top w:val="single" w:color="4BACC6" w:themeColor="accent5" w:sz="8" w:space="0"/>
        <w:bottom w:val="single" w:color="4BACC6" w:themeColor="accent5"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14:textFill>
          <w14:solidFill>
            <w14:schemeClr w14:val="tx2"/>
          </w14:solidFill>
        </w14:textFill>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0" w:themeFill="accent5" w:themeFillTint="3F"/>
      </w:tcPr>
    </w:tblStylePr>
    <w:tblStylePr w:type="band1Horz">
      <w:tblPr/>
      <w:tcPr>
        <w:shd w:val="clear" w:color="auto" w:fill="D2EAF0" w:themeFill="accent5" w:themeFillTint="3F"/>
      </w:tcPr>
    </w:tblStylePr>
  </w:style>
  <w:style w:type="table" w:styleId="73">
    <w:name w:val="Medium List 1 Accent 6"/>
    <w:basedOn w:val="30"/>
    <w:uiPriority w:val="65"/>
    <w:pPr>
      <w:spacing w:after="0" w:line="240" w:lineRule="auto"/>
    </w:pPr>
    <w:rPr>
      <w:color w:val="000000" w:themeColor="text1"/>
      <w14:textFill>
        <w14:solidFill>
          <w14:schemeClr w14:val="tx1"/>
        </w14:solidFill>
      </w14:textFill>
    </w:rPr>
    <w:tblPr>
      <w:tblBorders>
        <w:top w:val="single" w:color="F79646" w:themeColor="accent6" w:sz="8" w:space="0"/>
        <w:bottom w:val="single" w:color="F79646" w:themeColor="accent6" w:sz="8" w:space="0"/>
      </w:tblBorders>
      <w:tblCellMar>
        <w:top w:w="0" w:type="dxa"/>
        <w:left w:w="108" w:type="dxa"/>
        <w:bottom w:w="0" w:type="dxa"/>
        <w:right w:w="108" w:type="dxa"/>
      </w:tblCellMar>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14:textFill>
          <w14:solidFill>
            <w14:schemeClr w14:val="tx2"/>
          </w14:solidFill>
        </w14:textFill>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5D1" w:themeFill="accent6" w:themeFillTint="3F"/>
      </w:tcPr>
    </w:tblStylePr>
    <w:tblStylePr w:type="band1Horz">
      <w:tblPr/>
      <w:tcPr>
        <w:shd w:val="clear" w:color="auto" w:fill="FDE5D1" w:themeFill="accent6" w:themeFillTint="3F"/>
      </w:tcPr>
    </w:tblStylePr>
  </w:style>
  <w:style w:type="table" w:styleId="74">
    <w:name w:val="Medium List 2"/>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CellMar>
        <w:top w:w="0" w:type="dxa"/>
        <w:left w:w="108" w:type="dxa"/>
        <w:bottom w:w="0" w:type="dxa"/>
        <w:right w:w="108" w:type="dxa"/>
      </w:tblCellMar>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top w:val="nil"/>
          <w:bottom w:val="nil"/>
          <w:insideH w:val="nil"/>
          <w:insideV w:val="nil"/>
        </w:tcBorders>
        <w:shd w:val="clear" w:color="auto" w:fill="BFBFB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CellMar>
        <w:top w:w="0" w:type="dxa"/>
        <w:left w:w="108" w:type="dxa"/>
        <w:bottom w:w="0" w:type="dxa"/>
        <w:right w:w="108" w:type="dxa"/>
      </w:tblCellMar>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30"/>
    <w:qFormat/>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CellMar>
        <w:top w:w="0" w:type="dxa"/>
        <w:left w:w="108" w:type="dxa"/>
        <w:bottom w:w="0" w:type="dxa"/>
        <w:right w:w="108" w:type="dxa"/>
      </w:tblCellMar>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top w:val="nil"/>
          <w:bottom w:val="nil"/>
          <w:insideH w:val="nil"/>
          <w:insideV w:val="nil"/>
        </w:tcBorders>
        <w:shd w:val="clear" w:color="auto" w:fill="EFD3D3"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CellMar>
        <w:top w:w="0" w:type="dxa"/>
        <w:left w:w="108" w:type="dxa"/>
        <w:bottom w:w="0" w:type="dxa"/>
        <w:right w:w="108" w:type="dxa"/>
      </w:tblCellMar>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CellMar>
        <w:top w:w="0" w:type="dxa"/>
        <w:left w:w="108" w:type="dxa"/>
        <w:bottom w:w="0" w:type="dxa"/>
        <w:right w:w="108" w:type="dxa"/>
      </w:tblCellMar>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CellMar>
        <w:top w:w="0" w:type="dxa"/>
        <w:left w:w="108" w:type="dxa"/>
        <w:bottom w:w="0" w:type="dxa"/>
        <w:right w:w="108" w:type="dxa"/>
      </w:tblCellMar>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0" w:themeFill="accent5" w:themeFillTint="3F"/>
      </w:tcPr>
    </w:tblStylePr>
    <w:tblStylePr w:type="band1Horz">
      <w:tblPr/>
      <w:tcPr>
        <w:tcBorders>
          <w:top w:val="nil"/>
          <w:bottom w:val="nil"/>
          <w:insideH w:val="nil"/>
          <w:insideV w:val="nil"/>
        </w:tcBorders>
        <w:shd w:val="clear" w:color="auto" w:fill="D2EA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80">
    <w:name w:val="Medium List 2 Accent 6"/>
    <w:basedOn w:val="30"/>
    <w:uiPriority w:val="66"/>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CellMar>
        <w:top w:w="0" w:type="dxa"/>
        <w:left w:w="108" w:type="dxa"/>
        <w:bottom w:w="0" w:type="dxa"/>
        <w:right w:w="108" w:type="dxa"/>
      </w:tblCellMar>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D1" w:themeFill="accent6" w:themeFillTint="3F"/>
      </w:tcPr>
    </w:tblStylePr>
    <w:tblStylePr w:type="band1Horz">
      <w:tblPr/>
      <w:tcPr>
        <w:tcBorders>
          <w:top w:val="nil"/>
          <w:bottom w:val="nil"/>
          <w:insideH w:val="nil"/>
          <w:insideV w:val="nil"/>
        </w:tcBorders>
        <w:shd w:val="clear" w:color="auto" w:fill="FDE5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81">
    <w:name w:val="Medium Grid 1"/>
    <w:basedOn w:val="30"/>
    <w:uiPriority w:val="67"/>
    <w:pPr>
      <w:spacing w:after="0" w:line="240" w:lineRule="auto"/>
    </w:pPr>
    <w:tblPr>
      <w:tblBorders>
        <w:top w:val="single" w:color="3F3F3F" w:themeColor="text1" w:themeTint="BF" w:sz="8" w:space="0"/>
        <w:left w:val="single" w:color="3F3F3F" w:themeColor="text1" w:themeTint="BF" w:sz="8" w:space="0"/>
        <w:bottom w:val="single" w:color="3F3F3F" w:themeColor="text1" w:themeTint="BF" w:sz="8" w:space="0"/>
        <w:right w:val="single" w:color="3F3F3F" w:themeColor="text1" w:themeTint="BF" w:sz="8" w:space="0"/>
        <w:insideH w:val="single" w:color="3F3F3F" w:themeColor="text1" w:themeTint="BF" w:sz="8" w:space="0"/>
        <w:insideV w:val="single" w:color="3F3F3F" w:themeColor="text1" w:themeTint="BF" w:sz="8" w:space="0"/>
      </w:tblBorders>
      <w:tblCellMar>
        <w:top w:w="0" w:type="dxa"/>
        <w:left w:w="108" w:type="dxa"/>
        <w:bottom w:w="0" w:type="dxa"/>
        <w:right w:w="108" w:type="dxa"/>
      </w:tblCellMar>
    </w:tblPr>
    <w:tcPr>
      <w:shd w:val="clear" w:color="auto" w:fill="BFBFBF" w:themeFill="text1" w:themeFillTint="3F"/>
    </w:tcPr>
    <w:tblStylePr w:type="firstRow">
      <w:rPr>
        <w:b/>
        <w:bCs/>
      </w:rPr>
    </w:tblStylePr>
    <w:tblStylePr w:type="lastRow">
      <w:rPr>
        <w:b/>
        <w:bCs/>
      </w:rPr>
      <w:tblPr/>
      <w:tcPr>
        <w:tcBorders>
          <w:top w:val="single" w:color="3F3F3F" w:themeColor="text1" w:themeTint="BF" w:sz="18" w:space="0"/>
        </w:tcBorders>
      </w:tcPr>
    </w:tblStylePr>
    <w:tblStylePr w:type="firstCol">
      <w:rPr>
        <w:b/>
        <w:bCs/>
      </w:rPr>
    </w:tblStylePr>
    <w:tblStylePr w:type="lastCol">
      <w:rPr>
        <w:b/>
        <w:bCs/>
      </w:r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82">
    <w:name w:val="Medium Grid 1 Accent 1"/>
    <w:basedOn w:val="30"/>
    <w:uiPriority w:val="67"/>
    <w:pPr>
      <w:spacing w:after="0" w:line="240" w:lineRule="auto"/>
    </w:pPr>
    <w:tblPr>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83">
    <w:name w:val="Medium Grid 1 Accent 2"/>
    <w:basedOn w:val="30"/>
    <w:uiPriority w:val="67"/>
    <w:pPr>
      <w:spacing w:after="0" w:line="240" w:lineRule="auto"/>
    </w:pPr>
    <w:tblPr>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CellMar>
        <w:top w:w="0" w:type="dxa"/>
        <w:left w:w="108" w:type="dxa"/>
        <w:bottom w:w="0" w:type="dxa"/>
        <w:right w:w="108" w:type="dxa"/>
      </w:tblCellMar>
    </w:tblPr>
    <w:tcPr>
      <w:shd w:val="clear" w:color="auto" w:fill="EFD3D3"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84">
    <w:name w:val="Medium Grid 1 Accent 3"/>
    <w:basedOn w:val="30"/>
    <w:uiPriority w:val="67"/>
    <w:pPr>
      <w:spacing w:after="0" w:line="240" w:lineRule="auto"/>
    </w:p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insideV w:val="single" w:color="B4CC82" w:themeColor="accent3" w:themeTint="BF" w:sz="8" w:space="0"/>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color="B4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85">
    <w:name w:val="Medium Grid 1 Accent 4"/>
    <w:basedOn w:val="30"/>
    <w:uiPriority w:val="67"/>
    <w:pPr>
      <w:spacing w:after="0" w:line="240" w:lineRule="auto"/>
    </w:p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86">
    <w:name w:val="Medium Grid 1 Accent 5"/>
    <w:basedOn w:val="30"/>
    <w:uiPriority w:val="67"/>
    <w:pPr>
      <w:spacing w:after="0" w:line="240" w:lineRule="auto"/>
    </w:pPr>
    <w:tblPr>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CellMar>
        <w:top w:w="0" w:type="dxa"/>
        <w:left w:w="108" w:type="dxa"/>
        <w:bottom w:w="0" w:type="dxa"/>
        <w:right w:w="108" w:type="dxa"/>
      </w:tblCellMar>
    </w:tblPr>
    <w:tcPr>
      <w:shd w:val="clear" w:color="auto" w:fill="D2EAF0"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87">
    <w:name w:val="Medium Grid 1 Accent 6"/>
    <w:basedOn w:val="30"/>
    <w:uiPriority w:val="67"/>
    <w:pPr>
      <w:spacing w:after="0" w:line="240" w:lineRule="auto"/>
    </w:pPr>
    <w:tblPr>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CellMar>
        <w:top w:w="0" w:type="dxa"/>
        <w:left w:w="108" w:type="dxa"/>
        <w:bottom w:w="0" w:type="dxa"/>
        <w:right w:w="108" w:type="dxa"/>
      </w:tblCellMar>
    </w:tblPr>
    <w:tcPr>
      <w:shd w:val="clear" w:color="auto" w:fill="FDE5D1"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88">
    <w:name w:val="Medium Grid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CellMar>
        <w:top w:w="0" w:type="dxa"/>
        <w:left w:w="108" w:type="dxa"/>
        <w:bottom w:w="0" w:type="dxa"/>
        <w:right w:w="108" w:type="dxa"/>
      </w:tblCellMar>
    </w:tblPr>
    <w:tcPr>
      <w:shd w:val="clear" w:color="auto" w:fill="BFBFBF" w:themeFill="text1" w:themeFillTint="3F"/>
    </w:tcPr>
    <w:tblStylePr w:type="firstRow">
      <w:rPr>
        <w:b/>
        <w:bCs/>
        <w:color w:val="000000" w:themeColor="text1"/>
        <w14:textFill>
          <w14:solidFill>
            <w14:schemeClr w14:val="tx1"/>
          </w14:solidFill>
        </w14:textFill>
      </w:rPr>
      <w:tblPr/>
      <w:tcPr>
        <w:shd w:val="clear" w:color="auto" w:fill="E5E5E5" w:themeFill="tex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7F7F7F" w:themeFill="text1" w:themeFillTint="7F"/>
      </w:tcPr>
    </w:tblStylePr>
    <w:tblStylePr w:type="band1Horz">
      <w:tblPr/>
      <w:tcPr>
        <w:tcBorders>
          <w:insideH w:val="single" w:sz="6" w:space="0"/>
          <w:insideV w:val="single" w:sz="6" w:space="0"/>
        </w:tcBorders>
        <w:shd w:val="clear" w:color="auto" w:fill="7F7F7F" w:themeFill="text1" w:themeFillTint="7F"/>
      </w:tcPr>
    </w:tblStylePr>
    <w:tblStylePr w:type="nwCell">
      <w:tblPr/>
      <w:tcPr>
        <w:shd w:val="clear" w:color="auto" w:fill="FFFFFF" w:themeFill="background1"/>
      </w:tcPr>
    </w:tblStylePr>
  </w:style>
  <w:style w:type="table" w:styleId="89">
    <w:name w:val="Medium Grid 2 Accent 1"/>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14:textFill>
          <w14:solidFill>
            <w14:schemeClr w14:val="tx1"/>
          </w14:solidFill>
        </w14:textFill>
      </w:rPr>
      <w:tblPr/>
      <w:tcPr>
        <w:shd w:val="clear" w:color="auto" w:fill="EDF2F8" w:themeFill="accent1"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C0DE" w:themeFill="accent1" w:themeFillTint="7F"/>
      </w:tcPr>
    </w:tblStylePr>
    <w:tblStylePr w:type="band1Horz">
      <w:tblPr/>
      <w:tcPr>
        <w:tcBorders>
          <w:insideH w:val="single" w:sz="6" w:space="0"/>
          <w:insideV w:val="single" w:sz="6" w:space="0"/>
        </w:tcBorders>
        <w:shd w:val="clear" w:color="auto" w:fill="A7C0DE" w:themeFill="accent1" w:themeFillTint="7F"/>
      </w:tcPr>
    </w:tblStylePr>
    <w:tblStylePr w:type="nwCell">
      <w:tblPr/>
      <w:tcPr>
        <w:shd w:val="clear" w:color="auto" w:fill="FFFFFF" w:themeFill="background1"/>
      </w:tcPr>
    </w:tblStylePr>
  </w:style>
  <w:style w:type="table" w:styleId="90">
    <w:name w:val="Medium Grid 2 Accent 2"/>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CellMar>
        <w:top w:w="0" w:type="dxa"/>
        <w:left w:w="108" w:type="dxa"/>
        <w:bottom w:w="0" w:type="dxa"/>
        <w:right w:w="108" w:type="dxa"/>
      </w:tblCellMar>
    </w:tblPr>
    <w:tcPr>
      <w:shd w:val="clear" w:color="auto" w:fill="EFD3D3" w:themeFill="accent2" w:themeFillTint="3F"/>
    </w:tcPr>
    <w:tblStylePr w:type="firstRow">
      <w:rPr>
        <w:b/>
        <w:bCs/>
        <w:color w:val="000000" w:themeColor="text1"/>
        <w14:textFill>
          <w14:solidFill>
            <w14:schemeClr w14:val="tx1"/>
          </w14:solidFill>
        </w14:textFill>
      </w:rPr>
      <w:tblPr/>
      <w:tcPr>
        <w:shd w:val="clear" w:color="auto" w:fill="F8EDED" w:themeFill="accent2"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insideV w:val="single" w:sz="6" w:space="0"/>
        </w:tcBorders>
        <w:shd w:val="clear" w:color="auto" w:fill="DFA7A6" w:themeFill="accent2" w:themeFillTint="7F"/>
      </w:tcPr>
    </w:tblStylePr>
    <w:tblStylePr w:type="nwCell">
      <w:tblPr/>
      <w:tcPr>
        <w:shd w:val="clear" w:color="auto" w:fill="FFFFFF" w:themeFill="background1"/>
      </w:tcPr>
    </w:tblStylePr>
  </w:style>
  <w:style w:type="table" w:styleId="91">
    <w:name w:val="Medium Grid 2 Accent 3"/>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14:textFill>
          <w14:solidFill>
            <w14:schemeClr w14:val="tx1"/>
          </w14:solidFill>
        </w14:textFill>
      </w:rPr>
      <w:tblPr/>
      <w:tcPr>
        <w:shd w:val="clear" w:color="auto" w:fill="F5F8EE" w:themeFill="accent3"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insideV w:val="single" w:sz="6" w:space="0"/>
        </w:tcBorders>
        <w:shd w:val="clear" w:color="auto" w:fill="CDDDAC" w:themeFill="accent3" w:themeFillTint="7F"/>
      </w:tcPr>
    </w:tblStylePr>
    <w:tblStylePr w:type="nwCell">
      <w:tblPr/>
      <w:tcPr>
        <w:shd w:val="clear" w:color="auto" w:fill="FFFFFF" w:themeFill="background1"/>
      </w:tcPr>
    </w:tblStylePr>
  </w:style>
  <w:style w:type="table" w:styleId="92">
    <w:name w:val="Medium Grid 2 Accent 4"/>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14:textFill>
          <w14:solidFill>
            <w14:schemeClr w14:val="tx1"/>
          </w14:solidFill>
        </w14:textFill>
      </w:rPr>
      <w:tblPr/>
      <w:tcPr>
        <w:shd w:val="clear" w:color="auto" w:fill="F2EFF5" w:themeFill="accent4"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insideV w:val="single" w:sz="6" w:space="0"/>
        </w:tcBorders>
        <w:shd w:val="clear" w:color="auto" w:fill="BFB1D0" w:themeFill="accent4" w:themeFillTint="7F"/>
      </w:tcPr>
    </w:tblStylePr>
    <w:tblStylePr w:type="nwCell">
      <w:tblPr/>
      <w:tcPr>
        <w:shd w:val="clear" w:color="auto" w:fill="FFFFFF" w:themeFill="background1"/>
      </w:tcPr>
    </w:tblStylePr>
  </w:style>
  <w:style w:type="table" w:styleId="93">
    <w:name w:val="Medium Grid 2 Accent 5"/>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CellMar>
        <w:top w:w="0" w:type="dxa"/>
        <w:left w:w="108" w:type="dxa"/>
        <w:bottom w:w="0" w:type="dxa"/>
        <w:right w:w="108" w:type="dxa"/>
      </w:tblCellMar>
    </w:tblPr>
    <w:tcPr>
      <w:shd w:val="clear" w:color="auto" w:fill="D2EAF0" w:themeFill="accent5" w:themeFillTint="3F"/>
    </w:tcPr>
    <w:tblStylePr w:type="firstRow">
      <w:rPr>
        <w:b/>
        <w:bCs/>
        <w:color w:val="000000" w:themeColor="text1"/>
        <w14:textFill>
          <w14:solidFill>
            <w14:schemeClr w14:val="tx1"/>
          </w14:solidFill>
        </w14:textFill>
      </w:rPr>
      <w:tblPr/>
      <w:tcPr>
        <w:shd w:val="clear" w:color="auto" w:fill="EDF6F9" w:themeFill="accent5"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insideV w:val="single" w:sz="6" w:space="0"/>
        </w:tcBorders>
        <w:shd w:val="clear" w:color="auto" w:fill="A5D5E2" w:themeFill="accent5" w:themeFillTint="7F"/>
      </w:tcPr>
    </w:tblStylePr>
    <w:tblStylePr w:type="nwCell">
      <w:tblPr/>
      <w:tcPr>
        <w:shd w:val="clear" w:color="auto" w:fill="FFFFFF" w:themeFill="background1"/>
      </w:tcPr>
    </w:tblStylePr>
  </w:style>
  <w:style w:type="table" w:styleId="94">
    <w:name w:val="Medium Grid 2 Accent 6"/>
    <w:basedOn w:val="30"/>
    <w:uiPriority w:val="68"/>
    <w:pPr>
      <w:spacing w:after="0" w:line="240" w:lineRule="auto"/>
    </w:pPr>
    <w:rPr>
      <w:rFonts w:asciiTheme="majorHAnsi" w:hAnsiTheme="majorHAnsi" w:eastAsiaTheme="majorEastAsia" w:cstheme="majorBidi"/>
      <w:color w:val="000000" w:themeColor="text1"/>
      <w14:textFill>
        <w14:solidFill>
          <w14:schemeClr w14:val="tx1"/>
        </w14:solidFill>
      </w14:textFill>
    </w:rPr>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CellMar>
        <w:top w:w="0" w:type="dxa"/>
        <w:left w:w="108" w:type="dxa"/>
        <w:bottom w:w="0" w:type="dxa"/>
        <w:right w:w="108" w:type="dxa"/>
      </w:tblCellMar>
    </w:tblPr>
    <w:tcPr>
      <w:shd w:val="clear" w:color="auto" w:fill="FDE5D1" w:themeFill="accent6" w:themeFillTint="3F"/>
    </w:tcPr>
    <w:tblStylePr w:type="firstRow">
      <w:rPr>
        <w:b/>
        <w:bCs/>
        <w:color w:val="000000" w:themeColor="text1"/>
        <w14:textFill>
          <w14:solidFill>
            <w14:schemeClr w14:val="tx1"/>
          </w14:solidFill>
        </w14:textFill>
      </w:rPr>
      <w:tblPr/>
      <w:tcPr>
        <w:shd w:val="clear" w:color="auto" w:fill="FEF4EC" w:themeFill="accent6" w:themeFillTint="19"/>
      </w:tcPr>
    </w:tblStylePr>
    <w:tblStylePr w:type="lastRow">
      <w:rPr>
        <w:b/>
        <w:bCs/>
        <w:color w:val="000000" w:themeColor="text1"/>
        <w14:textFill>
          <w14:solidFill>
            <w14:schemeClr w14:val="tx1"/>
          </w14:solidFill>
        </w14:textFill>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14:textFill>
          <w14:solidFill>
            <w14:schemeClr w14:val="tx1"/>
          </w14:solidFill>
        </w14:textFill>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14:textFill>
          <w14:solidFill>
            <w14:schemeClr w14:val="tx1"/>
          </w14:solidFill>
        </w14:textFill>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insideV w:val="single" w:sz="6" w:space="0"/>
        </w:tcBorders>
        <w:shd w:val="clear" w:color="auto" w:fill="FBCAA2" w:themeFill="accent6" w:themeFillTint="7F"/>
      </w:tcPr>
    </w:tblStylePr>
    <w:tblStylePr w:type="nwCell">
      <w:tblPr/>
      <w:tcPr>
        <w:shd w:val="clear" w:color="auto" w:fill="FFFFFF" w:themeFill="background1"/>
      </w:tcPr>
    </w:tblStylePr>
  </w:style>
  <w:style w:type="table" w:styleId="95">
    <w:name w:val="Medium Grid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BFBFBF" w:themeFill="tex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000000" w:themeFill="tex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000000" w:themeFill="tex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F7F7F"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7F7F7F" w:themeFill="text1" w:themeFillTint="7F"/>
      </w:tcPr>
    </w:tblStylePr>
  </w:style>
  <w:style w:type="table" w:styleId="96">
    <w:name w:val="Medium Grid 3 Accent 1"/>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F81BD" w:themeFill="accent1"/>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F81BD" w:themeFill="accent1"/>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C0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7C0DE" w:themeFill="accent1" w:themeFillTint="7F"/>
      </w:tcPr>
    </w:tblStylePr>
  </w:style>
  <w:style w:type="table" w:styleId="97">
    <w:name w:val="Medium Grid 3 Accent 2"/>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FD3D3" w:themeFill="accent2"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C0504D" w:themeFill="accent2"/>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C0504D" w:themeFill="accent2"/>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DFA7A6" w:themeFill="accent2" w:themeFillTint="7F"/>
      </w:tcPr>
    </w:tblStylePr>
  </w:style>
  <w:style w:type="table" w:styleId="98">
    <w:name w:val="Medium Grid 3 Accent 3"/>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9BBB59" w:themeFill="accent3"/>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9BBB59" w:themeFill="accent3"/>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CDDDAC" w:themeFill="accent3" w:themeFillTint="7F"/>
      </w:tcPr>
    </w:tblStylePr>
  </w:style>
  <w:style w:type="table" w:styleId="99">
    <w:name w:val="Medium Grid 3 Accent 4"/>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8064A2" w:themeFill="accent4"/>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8064A2" w:themeFill="accent4"/>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BFB1D0" w:themeFill="accent4" w:themeFillTint="7F"/>
      </w:tcPr>
    </w:tblStylePr>
  </w:style>
  <w:style w:type="table" w:styleId="100">
    <w:name w:val="Medium Grid 3 Accent 5"/>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D2EAF0" w:themeFill="accent5"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4BACC6" w:themeFill="accent5"/>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4BACC6" w:themeFill="accent5"/>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A5D5E2" w:themeFill="accent5" w:themeFillTint="7F"/>
      </w:tcPr>
    </w:tblStylePr>
  </w:style>
  <w:style w:type="table" w:styleId="101">
    <w:name w:val="Medium Grid 3 Accent 6"/>
    <w:basedOn w:val="30"/>
    <w:uiPriority w:val="69"/>
    <w:pPr>
      <w:spacing w:after="0" w:line="240" w:lineRule="auto"/>
    </w:pPr>
    <w:tblPr>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CellMar>
        <w:top w:w="0" w:type="dxa"/>
        <w:left w:w="108" w:type="dxa"/>
        <w:bottom w:w="0" w:type="dxa"/>
        <w:right w:w="108" w:type="dxa"/>
      </w:tblCellMar>
    </w:tblPr>
    <w:tcPr>
      <w:shd w:val="clear" w:color="auto" w:fill="FDE5D1" w:themeFill="accent6" w:themeFillTint="3F"/>
    </w:tcPr>
    <w:tblStylePr w:type="firstRow">
      <w:rPr>
        <w:b/>
        <w:bCs/>
        <w:i w:val="0"/>
        <w:iCs w:val="0"/>
        <w:color w:val="FFFFFF" w:themeColor="background1"/>
        <w14:textFill>
          <w14:solidFill>
            <w14:schemeClr w14:val="bg1"/>
          </w14:solidFill>
        </w14:textFill>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sz="8" w:space="0"/>
        </w:tcBorders>
        <w:shd w:val="clear" w:color="auto" w:fill="F79646" w:themeFill="accent6"/>
      </w:tcPr>
    </w:tblStylePr>
    <w:tblStylePr w:type="lastRow">
      <w:rPr>
        <w:b/>
        <w:bCs/>
        <w:i w:val="0"/>
        <w:iCs w:val="0"/>
        <w:color w:val="FFFFFF" w:themeColor="background1"/>
        <w14:textFill>
          <w14:solidFill>
            <w14:schemeClr w14:val="bg1"/>
          </w14:solidFill>
        </w14:textFill>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sz="8" w:space="0"/>
        </w:tcBorders>
        <w:shd w:val="clear" w:color="auto" w:fill="F79646" w:themeFill="accent6"/>
      </w:tcPr>
    </w:tblStylePr>
    <w:tblStylePr w:type="firstCol">
      <w:rPr>
        <w:b/>
        <w:bCs/>
        <w:i w:val="0"/>
        <w:iCs w:val="0"/>
        <w:color w:val="FFFFFF" w:themeColor="background1"/>
        <w14:textFill>
          <w14:solidFill>
            <w14:schemeClr w14:val="bg1"/>
          </w14:solidFill>
        </w14:textFill>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14:textFill>
          <w14:solidFill>
            <w14:schemeClr w14:val="bg1"/>
          </w14:solidFill>
        </w14:textFill>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sz="8" w:space="0"/>
          <w:insideV w:val="single" w:sz="8" w:space="0"/>
        </w:tcBorders>
        <w:shd w:val="clear" w:color="auto" w:fill="FBCAA2" w:themeFill="accent6" w:themeFillTint="7F"/>
      </w:tcPr>
    </w:tblStylePr>
  </w:style>
  <w:style w:type="table" w:styleId="102">
    <w:name w:val="Dark List"/>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03">
    <w:name w:val="Dark List Accent 1"/>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1"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60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6091" w:themeFill="accent1" w:themeFillShade="BF"/>
      </w:tcPr>
    </w:tblStylePr>
    <w:tblStylePr w:type="band1Vert">
      <w:tblPr/>
      <w:tcPr>
        <w:tcBorders>
          <w:top w:val="nil"/>
          <w:left w:val="nil"/>
          <w:bottom w:val="nil"/>
          <w:right w:val="nil"/>
          <w:insideH w:val="nil"/>
          <w:insideV w:val="nil"/>
        </w:tcBorders>
        <w:shd w:val="clear" w:color="auto" w:fill="366091" w:themeFill="accent1" w:themeFillShade="BF"/>
      </w:tcPr>
    </w:tblStylePr>
    <w:tblStylePr w:type="band1Horz">
      <w:tblPr/>
      <w:tcPr>
        <w:tcBorders>
          <w:top w:val="nil"/>
          <w:left w:val="nil"/>
          <w:bottom w:val="nil"/>
          <w:right w:val="nil"/>
          <w:insideH w:val="nil"/>
          <w:insideV w:val="nil"/>
        </w:tcBorders>
        <w:shd w:val="clear" w:color="auto" w:fill="366091" w:themeFill="accent1" w:themeFillShade="BF"/>
      </w:tcPr>
    </w:tblStylePr>
  </w:style>
  <w:style w:type="table" w:styleId="104">
    <w:name w:val="Dark List Accent 2"/>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7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734" w:themeFill="accent2" w:themeFillShade="BF"/>
      </w:tcPr>
    </w:tblStylePr>
    <w:tblStylePr w:type="band1Vert">
      <w:tblPr/>
      <w:tcPr>
        <w:tcBorders>
          <w:top w:val="nil"/>
          <w:left w:val="nil"/>
          <w:bottom w:val="nil"/>
          <w:right w:val="nil"/>
          <w:insideH w:val="nil"/>
          <w:insideV w:val="nil"/>
        </w:tcBorders>
        <w:shd w:val="clear" w:color="auto" w:fill="943734" w:themeFill="accent2" w:themeFillShade="BF"/>
      </w:tcPr>
    </w:tblStylePr>
    <w:tblStylePr w:type="band1Horz">
      <w:tblPr/>
      <w:tcPr>
        <w:tcBorders>
          <w:top w:val="nil"/>
          <w:left w:val="nil"/>
          <w:bottom w:val="nil"/>
          <w:right w:val="nil"/>
          <w:insideH w:val="nil"/>
          <w:insideV w:val="nil"/>
        </w:tcBorders>
        <w:shd w:val="clear" w:color="auto" w:fill="943734" w:themeFill="accent2" w:themeFillShade="BF"/>
      </w:tcPr>
    </w:tblStylePr>
  </w:style>
  <w:style w:type="table" w:styleId="105">
    <w:name w:val="Dark List Accent 3"/>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106">
    <w:name w:val="Dark List Accent 4"/>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0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107">
    <w:name w:val="Dark List Accent 5"/>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108">
    <w:name w:val="Dark List Accent 6"/>
    <w:basedOn w:val="30"/>
    <w:uiPriority w:val="70"/>
    <w:pPr>
      <w:spacing w:after="0" w:line="240" w:lineRule="auto"/>
    </w:pPr>
    <w:rPr>
      <w:color w:val="FFFFFF" w:themeColor="background1"/>
      <w14:textFill>
        <w14:solidFill>
          <w14:schemeClr w14:val="bg1"/>
        </w14:solidFill>
      </w14:textFill>
    </w:rPr>
    <w:tblPr>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9"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9" w:themeFill="accent6" w:themeFillShade="BF"/>
      </w:tcPr>
    </w:tblStylePr>
    <w:tblStylePr w:type="band1Vert">
      <w:tblPr/>
      <w:tcPr>
        <w:tcBorders>
          <w:top w:val="nil"/>
          <w:left w:val="nil"/>
          <w:bottom w:val="nil"/>
          <w:right w:val="nil"/>
          <w:insideH w:val="nil"/>
          <w:insideV w:val="nil"/>
        </w:tcBorders>
        <w:shd w:val="clear" w:color="auto" w:fill="E36C09" w:themeFill="accent6" w:themeFillShade="BF"/>
      </w:tcPr>
    </w:tblStylePr>
    <w:tblStylePr w:type="band1Horz">
      <w:tblPr/>
      <w:tcPr>
        <w:tcBorders>
          <w:top w:val="nil"/>
          <w:left w:val="nil"/>
          <w:bottom w:val="nil"/>
          <w:right w:val="nil"/>
          <w:insideH w:val="nil"/>
          <w:insideV w:val="nil"/>
        </w:tcBorders>
        <w:shd w:val="clear" w:color="auto" w:fill="E36C09" w:themeFill="accent6" w:themeFillShade="BF"/>
      </w:tcPr>
    </w:tblStylePr>
  </w:style>
  <w:style w:type="table" w:styleId="109">
    <w:name w:val="Colorful Shading"/>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5E5E5"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000000" w:themeFill="tex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000000" w:themeFill="tex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7F7F7F" w:themeFill="tex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0">
    <w:name w:val="Colorful Shading Accent 1"/>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B4D74" w:themeFill="accent1"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B4D74" w:themeFill="accent1"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B4D74" w:themeFill="accent1" w:themeFillShade="99"/>
      </w:tcPr>
    </w:tblStylePr>
    <w:tblStylePr w:type="band1Vert">
      <w:tblPr/>
      <w:tcPr>
        <w:shd w:val="clear" w:color="auto" w:fill="B8CCE4" w:themeFill="accent1" w:themeFillTint="66"/>
      </w:tcPr>
    </w:tblStylePr>
    <w:tblStylePr w:type="band1Horz">
      <w:tblPr/>
      <w:tcPr>
        <w:shd w:val="clear" w:color="auto" w:fill="A7C0DE" w:themeFill="accent1"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1">
    <w:name w:val="Colorful Shading Accent 2"/>
    <w:basedOn w:val="30"/>
    <w:uiPriority w:val="71"/>
    <w:pPr>
      <w:spacing w:after="0" w:line="240" w:lineRule="auto"/>
    </w:pPr>
    <w:rPr>
      <w:color w:val="000000" w:themeColor="text1"/>
      <w14:textFill>
        <w14:solidFill>
          <w14:schemeClr w14:val="tx1"/>
        </w14:solidFill>
      </w14:textFill>
    </w:rPr>
    <w:tblPr>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772C2A" w:themeFill="accent2"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772C2A" w:themeFill="accent2"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2">
    <w:name w:val="Colorful Shading Accent 3"/>
    <w:basedOn w:val="30"/>
    <w:uiPriority w:val="71"/>
    <w:pPr>
      <w:spacing w:after="0" w:line="240" w:lineRule="auto"/>
    </w:pPr>
    <w:rPr>
      <w:color w:val="000000" w:themeColor="text1"/>
      <w14:textFill>
        <w14:solidFill>
          <w14:schemeClr w14:val="tx1"/>
        </w14:solidFill>
      </w14:textFill>
    </w:rPr>
    <w:tblPr>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5E7530" w:themeFill="accent3"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5E7530" w:themeFill="accent3"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113">
    <w:name w:val="Colorful Shading Accent 4"/>
    <w:basedOn w:val="30"/>
    <w:uiPriority w:val="71"/>
    <w:pPr>
      <w:spacing w:after="0" w:line="240" w:lineRule="auto"/>
    </w:pPr>
    <w:rPr>
      <w:color w:val="000000" w:themeColor="text1"/>
      <w14:textFill>
        <w14:solidFill>
          <w14:schemeClr w14:val="tx1"/>
        </w14:solidFill>
      </w14:textFill>
    </w:rPr>
    <w:tblPr>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2EFF5"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4C3A62" w:themeFill="accent4"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4C3A62" w:themeFill="accent4"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4C3A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4">
    <w:name w:val="Colorful Shading Accent 5"/>
    <w:basedOn w:val="30"/>
    <w:uiPriority w:val="71"/>
    <w:pPr>
      <w:spacing w:after="0" w:line="240" w:lineRule="auto"/>
    </w:pPr>
    <w:rPr>
      <w:color w:val="000000" w:themeColor="text1"/>
      <w14:textFill>
        <w14:solidFill>
          <w14:schemeClr w14:val="tx1"/>
        </w14:solidFill>
      </w14:textFill>
    </w:rPr>
    <w:tblPr>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276A7C" w:themeFill="accent5"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276A7C" w:themeFill="accent5"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5">
    <w:name w:val="Colorful Shading Accent 6"/>
    <w:basedOn w:val="30"/>
    <w:uiPriority w:val="71"/>
    <w:pPr>
      <w:spacing w:after="0" w:line="240" w:lineRule="auto"/>
    </w:pPr>
    <w:rPr>
      <w:color w:val="000000" w:themeColor="text1"/>
      <w14:textFill>
        <w14:solidFill>
          <w14:schemeClr w14:val="tx1"/>
        </w14:solidFill>
      </w14:textFill>
    </w:rPr>
    <w:tblPr>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14:textFill>
          <w14:solidFill>
            <w14:schemeClr w14:val="bg1"/>
          </w14:solidFill>
        </w14:textFill>
      </w:rPr>
      <w:tblPr/>
      <w:tcPr>
        <w:tcBorders>
          <w:top w:val="single" w:color="FFFFFF" w:themeColor="background1" w:sz="6" w:space="0"/>
        </w:tcBorders>
        <w:shd w:val="clear" w:color="auto" w:fill="B65607" w:themeFill="accent6" w:themeFillShade="99"/>
      </w:tcPr>
    </w:tblStylePr>
    <w:tblStylePr w:type="firstCol">
      <w:rPr>
        <w:color w:val="FFFFFF" w:themeColor="background1"/>
        <w14:textFill>
          <w14:solidFill>
            <w14:schemeClr w14:val="bg1"/>
          </w14:solidFill>
        </w14:textFill>
      </w:rPr>
      <w:tblPr/>
      <w:tcPr>
        <w:tcBorders>
          <w:top w:val="nil"/>
          <w:left w:val="nil"/>
          <w:bottom w:val="nil"/>
          <w:right w:val="nil"/>
          <w:insideH w:val="single" w:sz="4" w:space="0"/>
          <w:insideV w:val="nil"/>
        </w:tcBorders>
        <w:shd w:val="clear" w:color="auto" w:fill="B65607" w:themeFill="accent6" w:themeFillShade="99"/>
      </w:tcPr>
    </w:tblStylePr>
    <w:tblStylePr w:type="lastCol">
      <w:rPr>
        <w:color w:val="FFFFFF" w:themeColor="background1"/>
        <w14:textFill>
          <w14:solidFill>
            <w14:schemeClr w14:val="bg1"/>
          </w14:solidFill>
        </w14:textFill>
      </w:rPr>
      <w:tblPr/>
      <w:tcPr>
        <w:tcBorders>
          <w:top w:val="nil"/>
          <w:left w:val="nil"/>
          <w:bottom w:val="nil"/>
          <w:right w:val="nil"/>
          <w:insideH w:val="nil"/>
          <w:insideV w:val="nil"/>
        </w:tcBorders>
        <w:shd w:val="clear" w:color="auto" w:fill="B65607"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14:textFill>
          <w14:solidFill>
            <w14:schemeClr w14:val="tx1"/>
          </w14:solidFill>
        </w14:textFill>
      </w:rPr>
    </w:tblStylePr>
    <w:tblStylePr w:type="nwCell">
      <w:rPr>
        <w:color w:val="000000" w:themeColor="text1"/>
        <w14:textFill>
          <w14:solidFill>
            <w14:schemeClr w14:val="tx1"/>
          </w14:solidFill>
        </w14:textFill>
      </w:rPr>
    </w:tblStylePr>
  </w:style>
  <w:style w:type="table" w:styleId="116">
    <w:name w:val="Colorful List"/>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5E5E5" w:themeFill="tex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hemeFill="text1" w:themeFillTint="3F"/>
      </w:tcPr>
    </w:tblStylePr>
    <w:tblStylePr w:type="band1Horz">
      <w:tblPr/>
      <w:tcPr>
        <w:shd w:val="clear" w:color="auto" w:fill="CCCCCC" w:themeFill="text1" w:themeFillTint="33"/>
      </w:tcPr>
    </w:tblStylePr>
  </w:style>
  <w:style w:type="table" w:styleId="117">
    <w:name w:val="Colorful List Accent 1"/>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118">
    <w:name w:val="Colorful List Accent 2"/>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9E3A38" w:themeFill="accent2" w:themeFillShade="CC"/>
      </w:tcPr>
    </w:tblStylePr>
    <w:tblStylePr w:type="lastRow">
      <w:rPr>
        <w:b/>
        <w:bCs/>
        <w:color w:val="9F3B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3" w:themeFill="accent2" w:themeFillTint="3F"/>
      </w:tcPr>
    </w:tblStylePr>
    <w:tblStylePr w:type="band1Horz">
      <w:tblPr/>
      <w:tcPr>
        <w:shd w:val="clear" w:color="auto" w:fill="F2DBDB" w:themeFill="accent2" w:themeFillTint="33"/>
      </w:tcPr>
    </w:tblStylePr>
  </w:style>
  <w:style w:type="table" w:styleId="119">
    <w:name w:val="Colorful List Accent 3"/>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664E82" w:themeFill="accent4" w:themeFillShade="CC"/>
      </w:tcPr>
    </w:tblStylePr>
    <w:tblStylePr w:type="lastRow">
      <w:rPr>
        <w:b/>
        <w:bCs/>
        <w:color w:val="664F83"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120">
    <w:name w:val="Colorful List Accent 4"/>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2EFF5" w:themeFill="accent4"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7E9C40" w:themeFill="accent3" w:themeFillShade="CC"/>
      </w:tcPr>
    </w:tblStylePr>
    <w:tblStylePr w:type="lastRow">
      <w:rPr>
        <w:b/>
        <w:bCs/>
        <w:color w:val="7E9D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121">
    <w:name w:val="Colorful List Accent 5"/>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F3730A" w:themeFill="accent6" w:themeFillShade="CC"/>
      </w:tcPr>
    </w:tblStylePr>
    <w:tblStylePr w:type="lastRow">
      <w:rPr>
        <w:b/>
        <w:bCs/>
        <w:color w:val="F3740B"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0" w:themeFill="accent5" w:themeFillTint="3F"/>
      </w:tcPr>
    </w:tblStylePr>
    <w:tblStylePr w:type="band1Horz">
      <w:tblPr/>
      <w:tcPr>
        <w:shd w:val="clear" w:color="auto" w:fill="DAEEF3" w:themeFill="accent5" w:themeFillTint="33"/>
      </w:tcPr>
    </w:tblStylePr>
  </w:style>
  <w:style w:type="table" w:styleId="122">
    <w:name w:val="Colorful List Accent 6"/>
    <w:basedOn w:val="30"/>
    <w:uiPriority w:val="72"/>
    <w:pPr>
      <w:spacing w:after="0" w:line="240" w:lineRule="auto"/>
    </w:pPr>
    <w:rPr>
      <w:color w:val="000000" w:themeColor="text1"/>
      <w14:textFill>
        <w14:solidFill>
          <w14:schemeClr w14:val="tx1"/>
        </w14:solidFill>
      </w14:textFill>
    </w:rPr>
    <w:tblPr>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14:textFill>
          <w14:solidFill>
            <w14:schemeClr w14:val="bg1"/>
          </w14:solidFill>
        </w14:textFill>
      </w:rPr>
      <w:tblPr/>
      <w:tcPr>
        <w:tcBorders>
          <w:bottom w:val="single" w:color="FFFFFF" w:themeColor="background1" w:sz="12" w:space="0"/>
        </w:tcBorders>
        <w:shd w:val="clear" w:color="auto" w:fill="348DA5" w:themeFill="accent5" w:themeFillShade="CC"/>
      </w:tcPr>
    </w:tblStylePr>
    <w:tblStylePr w:type="lastRow">
      <w:rPr>
        <w:b/>
        <w:bCs/>
        <w:color w:val="358EA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D1" w:themeFill="accent6" w:themeFillTint="3F"/>
      </w:tcPr>
    </w:tblStylePr>
    <w:tblStylePr w:type="band1Horz">
      <w:tblPr/>
      <w:tcPr>
        <w:shd w:val="clear" w:color="auto" w:fill="FDE9D9" w:themeFill="accent6" w:themeFillTint="33"/>
      </w:tcPr>
    </w:tblStylePr>
  </w:style>
  <w:style w:type="table" w:styleId="123">
    <w:name w:val="Colorful Grid"/>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14:textFill>
          <w14:solidFill>
            <w14:schemeClr w14:val="tx1"/>
          </w14:solidFill>
        </w14:textFill>
      </w:rPr>
      <w:tblPr/>
      <w:tcPr>
        <w:shd w:val="clear" w:color="auto" w:fill="999999" w:themeFill="text1" w:themeFillTint="66"/>
      </w:tcPr>
    </w:tblStylePr>
    <w:tblStylePr w:type="firstCol">
      <w:rPr>
        <w:color w:val="FFFFFF" w:themeColor="background1"/>
        <w14:textFill>
          <w14:solidFill>
            <w14:schemeClr w14:val="bg1"/>
          </w14:solidFill>
        </w14:textFill>
      </w:rPr>
      <w:tblPr/>
      <w:tcPr>
        <w:shd w:val="clear" w:color="auto" w:fill="000000" w:themeFill="text1" w:themeFillShade="BF"/>
      </w:tcPr>
    </w:tblStylePr>
    <w:tblStylePr w:type="lastCol">
      <w:rPr>
        <w:color w:val="FFFFFF" w:themeColor="background1"/>
        <w14:textFill>
          <w14:solidFill>
            <w14:schemeClr w14:val="bg1"/>
          </w14:solidFill>
        </w14:textFill>
      </w:rPr>
      <w:tblPr/>
      <w:tcPr>
        <w:shd w:val="clear" w:color="auto" w:fill="000000" w:themeFill="text1" w:themeFillShade="BF"/>
      </w:tcPr>
    </w:tblStylePr>
    <w:tblStylePr w:type="band1Vert">
      <w:tblPr/>
      <w:tcPr>
        <w:shd w:val="clear" w:color="auto" w:fill="7F7F7F" w:themeFill="text1" w:themeFillTint="7F"/>
      </w:tcPr>
    </w:tblStylePr>
    <w:tblStylePr w:type="band1Horz">
      <w:tblPr/>
      <w:tcPr>
        <w:shd w:val="clear" w:color="auto" w:fill="7F7F7F" w:themeFill="text1" w:themeFillTint="7F"/>
      </w:tcPr>
    </w:tblStylePr>
  </w:style>
  <w:style w:type="table" w:styleId="124">
    <w:name w:val="Colorful Grid Accent 1"/>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14:textFill>
          <w14:solidFill>
            <w14:schemeClr w14:val="tx1"/>
          </w14:solidFill>
        </w14:textFill>
      </w:rPr>
      <w:tblPr/>
      <w:tcPr>
        <w:shd w:val="clear" w:color="auto" w:fill="B8CCE4" w:themeFill="accent1" w:themeFillTint="66"/>
      </w:tcPr>
    </w:tblStylePr>
    <w:tblStylePr w:type="firstCol">
      <w:rPr>
        <w:color w:val="FFFFFF" w:themeColor="background1"/>
        <w14:textFill>
          <w14:solidFill>
            <w14:schemeClr w14:val="bg1"/>
          </w14:solidFill>
        </w14:textFill>
      </w:rPr>
      <w:tblPr/>
      <w:tcPr>
        <w:shd w:val="clear" w:color="auto" w:fill="366091" w:themeFill="accent1" w:themeFillShade="BF"/>
      </w:tcPr>
    </w:tblStylePr>
    <w:tblStylePr w:type="lastCol">
      <w:rPr>
        <w:color w:val="FFFFFF" w:themeColor="background1"/>
        <w14:textFill>
          <w14:solidFill>
            <w14:schemeClr w14:val="bg1"/>
          </w14:solidFill>
        </w14:textFill>
      </w:rPr>
      <w:tblPr/>
      <w:tcPr>
        <w:shd w:val="clear" w:color="auto" w:fill="366091" w:themeFill="accent1" w:themeFillShade="BF"/>
      </w:tcPr>
    </w:tblStylePr>
    <w:tblStylePr w:type="band1Vert">
      <w:tblPr/>
      <w:tcPr>
        <w:shd w:val="clear" w:color="auto" w:fill="A7C0DE" w:themeFill="accent1" w:themeFillTint="7F"/>
      </w:tcPr>
    </w:tblStylePr>
    <w:tblStylePr w:type="band1Horz">
      <w:tblPr/>
      <w:tcPr>
        <w:shd w:val="clear" w:color="auto" w:fill="A7C0DE" w:themeFill="accent1" w:themeFillTint="7F"/>
      </w:tcPr>
    </w:tblStylePr>
  </w:style>
  <w:style w:type="table" w:styleId="125">
    <w:name w:val="Colorful Grid Accent 2"/>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14:textFill>
          <w14:solidFill>
            <w14:schemeClr w14:val="tx1"/>
          </w14:solidFill>
        </w14:textFill>
      </w:rPr>
      <w:tblPr/>
      <w:tcPr>
        <w:shd w:val="clear" w:color="auto" w:fill="E5B8B7" w:themeFill="accent2" w:themeFillTint="66"/>
      </w:tcPr>
    </w:tblStylePr>
    <w:tblStylePr w:type="firstCol">
      <w:rPr>
        <w:color w:val="FFFFFF" w:themeColor="background1"/>
        <w14:textFill>
          <w14:solidFill>
            <w14:schemeClr w14:val="bg1"/>
          </w14:solidFill>
        </w14:textFill>
      </w:rPr>
      <w:tblPr/>
      <w:tcPr>
        <w:shd w:val="clear" w:color="auto" w:fill="943734" w:themeFill="accent2" w:themeFillShade="BF"/>
      </w:tcPr>
    </w:tblStylePr>
    <w:tblStylePr w:type="lastCol">
      <w:rPr>
        <w:color w:val="FFFFFF" w:themeColor="background1"/>
        <w14:textFill>
          <w14:solidFill>
            <w14:schemeClr w14:val="bg1"/>
          </w14:solidFill>
        </w14:textFill>
      </w:rPr>
      <w:tblPr/>
      <w:tcPr>
        <w:shd w:val="clear" w:color="auto" w:fill="9437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26">
    <w:name w:val="Colorful Grid Accent 3"/>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14:textFill>
          <w14:solidFill>
            <w14:schemeClr w14:val="tx1"/>
          </w14:solidFill>
        </w14:textFill>
      </w:rPr>
      <w:tblPr/>
      <w:tcPr>
        <w:shd w:val="clear" w:color="auto" w:fill="D6E3BC" w:themeFill="accent3" w:themeFillTint="66"/>
      </w:tcPr>
    </w:tblStylePr>
    <w:tblStylePr w:type="firstCol">
      <w:rPr>
        <w:color w:val="FFFFFF" w:themeColor="background1"/>
        <w14:textFill>
          <w14:solidFill>
            <w14:schemeClr w14:val="bg1"/>
          </w14:solidFill>
        </w14:textFill>
      </w:rPr>
      <w:tblPr/>
      <w:tcPr>
        <w:shd w:val="clear" w:color="auto" w:fill="76923C" w:themeFill="accent3" w:themeFillShade="BF"/>
      </w:tcPr>
    </w:tblStylePr>
    <w:tblStylePr w:type="lastCol">
      <w:rPr>
        <w:color w:val="FFFFFF" w:themeColor="background1"/>
        <w14:textFill>
          <w14:solidFill>
            <w14:schemeClr w14:val="bg1"/>
          </w14:solidFill>
        </w14:textFill>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7">
    <w:name w:val="Colorful Grid Accent 4"/>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14:textFill>
          <w14:solidFill>
            <w14:schemeClr w14:val="tx1"/>
          </w14:solidFill>
        </w14:textFill>
      </w:rPr>
      <w:tblPr/>
      <w:tcPr>
        <w:shd w:val="clear" w:color="auto" w:fill="CCC0D9" w:themeFill="accent4" w:themeFillTint="66"/>
      </w:tcPr>
    </w:tblStylePr>
    <w:tblStylePr w:type="firstCol">
      <w:rPr>
        <w:color w:val="FFFFFF" w:themeColor="background1"/>
        <w14:textFill>
          <w14:solidFill>
            <w14:schemeClr w14:val="bg1"/>
          </w14:solidFill>
        </w14:textFill>
      </w:rPr>
      <w:tblPr/>
      <w:tcPr>
        <w:shd w:val="clear" w:color="auto" w:fill="5F497A" w:themeFill="accent4" w:themeFillShade="BF"/>
      </w:tcPr>
    </w:tblStylePr>
    <w:tblStylePr w:type="lastCol">
      <w:rPr>
        <w:color w:val="FFFFFF" w:themeColor="background1"/>
        <w14:textFill>
          <w14:solidFill>
            <w14:schemeClr w14:val="bg1"/>
          </w14:solidFill>
        </w14:textFill>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28">
    <w:name w:val="Colorful Grid Accent 5"/>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14:textFill>
          <w14:solidFill>
            <w14:schemeClr w14:val="tx1"/>
          </w14:solidFill>
        </w14:textFill>
      </w:rPr>
      <w:tblPr/>
      <w:tcPr>
        <w:shd w:val="clear" w:color="auto" w:fill="B6DDE8" w:themeFill="accent5" w:themeFillTint="66"/>
      </w:tcPr>
    </w:tblStylePr>
    <w:tblStylePr w:type="firstCol">
      <w:rPr>
        <w:color w:val="FFFFFF" w:themeColor="background1"/>
        <w14:textFill>
          <w14:solidFill>
            <w14:schemeClr w14:val="bg1"/>
          </w14:solidFill>
        </w14:textFill>
      </w:rPr>
      <w:tblPr/>
      <w:tcPr>
        <w:shd w:val="clear" w:color="auto" w:fill="31849B" w:themeFill="accent5" w:themeFillShade="BF"/>
      </w:tcPr>
    </w:tblStylePr>
    <w:tblStylePr w:type="lastCol">
      <w:rPr>
        <w:color w:val="FFFFFF" w:themeColor="background1"/>
        <w14:textFill>
          <w14:solidFill>
            <w14:schemeClr w14:val="bg1"/>
          </w14:solidFill>
        </w14:textFill>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29">
    <w:name w:val="Colorful Grid Accent 6"/>
    <w:basedOn w:val="30"/>
    <w:uiPriority w:val="73"/>
    <w:pPr>
      <w:spacing w:after="0" w:line="240" w:lineRule="auto"/>
    </w:pPr>
    <w:rPr>
      <w:color w:val="000000" w:themeColor="text1"/>
      <w14:textFill>
        <w14:solidFill>
          <w14:schemeClr w14:val="tx1"/>
        </w14:solidFill>
      </w14:textFill>
    </w:rPr>
    <w:tblPr>
      <w:tblBorders>
        <w:insideH w:val="single" w:color="FFFFFF" w:themeColor="background1" w:sz="4" w:space="0"/>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14:textFill>
          <w14:solidFill>
            <w14:schemeClr w14:val="tx1"/>
          </w14:solidFill>
        </w14:textFill>
      </w:rPr>
      <w:tblPr/>
      <w:tcPr>
        <w:shd w:val="clear" w:color="auto" w:fill="FBD4B4" w:themeFill="accent6" w:themeFillTint="66"/>
      </w:tcPr>
    </w:tblStylePr>
    <w:tblStylePr w:type="firstCol">
      <w:rPr>
        <w:color w:val="FFFFFF" w:themeColor="background1"/>
        <w14:textFill>
          <w14:solidFill>
            <w14:schemeClr w14:val="bg1"/>
          </w14:solidFill>
        </w14:textFill>
      </w:rPr>
      <w:tblPr/>
      <w:tcPr>
        <w:shd w:val="clear" w:color="auto" w:fill="E36C09" w:themeFill="accent6" w:themeFillShade="BF"/>
      </w:tcPr>
    </w:tblStylePr>
    <w:tblStylePr w:type="lastCol">
      <w:rPr>
        <w:color w:val="FFFFFF" w:themeColor="background1"/>
        <w14:textFill>
          <w14:solidFill>
            <w14:schemeClr w14:val="bg1"/>
          </w14:solidFill>
        </w14:textFill>
      </w:rPr>
      <w:tblPr/>
      <w:tcPr>
        <w:shd w:val="clear" w:color="auto" w:fill="E36C09"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131">
    <w:name w:val="Strong"/>
    <w:basedOn w:val="130"/>
    <w:qFormat/>
    <w:uiPriority w:val="22"/>
    <w:rPr>
      <w:b/>
      <w:bCs/>
    </w:rPr>
  </w:style>
  <w:style w:type="character" w:styleId="132">
    <w:name w:val="Emphasis"/>
    <w:basedOn w:val="130"/>
    <w:qFormat/>
    <w:uiPriority w:val="20"/>
    <w:rPr>
      <w:i/>
      <w:iCs/>
    </w:rPr>
  </w:style>
  <w:style w:type="paragraph" w:styleId="133">
    <w:name w:val="No Spacing"/>
    <w:qFormat/>
    <w:uiPriority w:val="1"/>
    <w:pPr>
      <w:spacing w:after="0" w:line="240" w:lineRule="auto"/>
    </w:pPr>
    <w:rPr>
      <w:rFonts w:asciiTheme="minorHAnsi" w:hAnsiTheme="minorHAnsi" w:eastAsiaTheme="minorEastAsia" w:cstheme="minorBidi"/>
      <w:sz w:val="22"/>
      <w:szCs w:val="22"/>
      <w:lang w:val="en-US" w:eastAsia="en-US" w:bidi="ar-SA"/>
    </w:rPr>
  </w:style>
  <w:style w:type="character" w:customStyle="1" w:styleId="134">
    <w:name w:val="Heading 1 Char"/>
    <w:basedOn w:val="130"/>
    <w:link w:val="3"/>
    <w:uiPriority w:val="9"/>
    <w:rPr>
      <w:rFonts w:asciiTheme="majorHAnsi" w:hAnsiTheme="majorHAnsi" w:eastAsiaTheme="majorEastAsia" w:cstheme="majorBidi"/>
      <w:b/>
      <w:bCs/>
      <w:color w:val="376092" w:themeColor="accent1" w:themeShade="BF"/>
      <w:sz w:val="28"/>
      <w:szCs w:val="28"/>
    </w:rPr>
  </w:style>
  <w:style w:type="character" w:customStyle="1" w:styleId="135">
    <w:name w:val="Heading 2 Char"/>
    <w:basedOn w:val="130"/>
    <w:link w:val="4"/>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136">
    <w:name w:val="Heading 3 Char"/>
    <w:basedOn w:val="130"/>
    <w:link w:val="5"/>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137">
    <w:name w:val="Title Char"/>
    <w:basedOn w:val="130"/>
    <w:link w:val="29"/>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138">
    <w:name w:val="Subtitle Char"/>
    <w:basedOn w:val="130"/>
    <w:link w:val="24"/>
    <w:uiPriority w:val="11"/>
    <w:rPr>
      <w:rFonts w:asciiTheme="majorHAnsi" w:hAnsiTheme="majorHAnsi" w:eastAsiaTheme="majorEastAsia" w:cstheme="majorBidi"/>
      <w:i/>
      <w:iCs/>
      <w:color w:val="4F81BD" w:themeColor="accent1"/>
      <w:spacing w:val="15"/>
      <w:sz w:val="24"/>
      <w:szCs w:val="24"/>
      <w14:textFill>
        <w14:solidFill>
          <w14:schemeClr w14:val="accent1"/>
        </w14:solidFill>
      </w14:textFill>
    </w:rPr>
  </w:style>
  <w:style w:type="paragraph" w:styleId="139">
    <w:name w:val="List Paragraph"/>
    <w:basedOn w:val="1"/>
    <w:qFormat/>
    <w:uiPriority w:val="34"/>
    <w:pPr>
      <w:ind w:left="720"/>
      <w:contextualSpacing/>
    </w:pPr>
  </w:style>
  <w:style w:type="character" w:customStyle="1" w:styleId="140">
    <w:name w:val="Body Text Char"/>
    <w:basedOn w:val="130"/>
    <w:link w:val="19"/>
    <w:uiPriority w:val="99"/>
  </w:style>
  <w:style w:type="character" w:customStyle="1" w:styleId="141">
    <w:name w:val="Body Text 2 Char"/>
    <w:basedOn w:val="130"/>
    <w:link w:val="26"/>
    <w:qFormat/>
    <w:uiPriority w:val="99"/>
  </w:style>
  <w:style w:type="character" w:customStyle="1" w:styleId="142">
    <w:name w:val="Body Text 3 Char"/>
    <w:basedOn w:val="130"/>
    <w:link w:val="17"/>
    <w:qFormat/>
    <w:uiPriority w:val="99"/>
    <w:rPr>
      <w:sz w:val="16"/>
      <w:szCs w:val="16"/>
    </w:rPr>
  </w:style>
  <w:style w:type="character" w:customStyle="1" w:styleId="143">
    <w:name w:val="Macro Text Char"/>
    <w:basedOn w:val="130"/>
    <w:link w:val="2"/>
    <w:qFormat/>
    <w:uiPriority w:val="99"/>
    <w:rPr>
      <w:rFonts w:ascii="Courier" w:hAnsi="Courier"/>
      <w:sz w:val="20"/>
      <w:szCs w:val="20"/>
    </w:rPr>
  </w:style>
  <w:style w:type="paragraph" w:styleId="144">
    <w:name w:val="Quote"/>
    <w:basedOn w:val="1"/>
    <w:next w:val="1"/>
    <w:link w:val="145"/>
    <w:qFormat/>
    <w:uiPriority w:val="29"/>
    <w:rPr>
      <w:i/>
      <w:iCs/>
      <w:color w:val="000000" w:themeColor="text1"/>
      <w14:textFill>
        <w14:solidFill>
          <w14:schemeClr w14:val="tx1"/>
        </w14:solidFill>
      </w14:textFill>
    </w:rPr>
  </w:style>
  <w:style w:type="character" w:customStyle="1" w:styleId="145">
    <w:name w:val="Quote Char"/>
    <w:basedOn w:val="130"/>
    <w:link w:val="144"/>
    <w:qFormat/>
    <w:uiPriority w:val="29"/>
    <w:rPr>
      <w:i/>
      <w:iCs/>
      <w:color w:val="000000" w:themeColor="text1"/>
      <w14:textFill>
        <w14:solidFill>
          <w14:schemeClr w14:val="tx1"/>
        </w14:solidFill>
      </w14:textFill>
    </w:rPr>
  </w:style>
  <w:style w:type="character" w:customStyle="1" w:styleId="146">
    <w:name w:val="Heading 4 Char"/>
    <w:basedOn w:val="130"/>
    <w:link w:val="6"/>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147">
    <w:name w:val="Heading 5 Char"/>
    <w:basedOn w:val="130"/>
    <w:link w:val="7"/>
    <w:semiHidden/>
    <w:qFormat/>
    <w:uiPriority w:val="9"/>
    <w:rPr>
      <w:rFonts w:asciiTheme="majorHAnsi" w:hAnsiTheme="majorHAnsi" w:eastAsiaTheme="majorEastAsia" w:cstheme="majorBidi"/>
      <w:color w:val="254061" w:themeColor="accent1" w:themeShade="80"/>
    </w:rPr>
  </w:style>
  <w:style w:type="character" w:customStyle="1" w:styleId="148">
    <w:name w:val="Heading 6 Char"/>
    <w:basedOn w:val="130"/>
    <w:link w:val="8"/>
    <w:semiHidden/>
    <w:qFormat/>
    <w:uiPriority w:val="9"/>
    <w:rPr>
      <w:rFonts w:asciiTheme="majorHAnsi" w:hAnsiTheme="majorHAnsi" w:eastAsiaTheme="majorEastAsia" w:cstheme="majorBidi"/>
      <w:i/>
      <w:iCs/>
      <w:color w:val="254061" w:themeColor="accent1" w:themeShade="80"/>
    </w:rPr>
  </w:style>
  <w:style w:type="character" w:customStyle="1" w:styleId="149">
    <w:name w:val="Heading 7 Char"/>
    <w:basedOn w:val="130"/>
    <w:link w:val="9"/>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150">
    <w:name w:val="Heading 8 Char"/>
    <w:basedOn w:val="130"/>
    <w:link w:val="10"/>
    <w:semiHidden/>
    <w:qFormat/>
    <w:uiPriority w:val="9"/>
    <w:rPr>
      <w:rFonts w:asciiTheme="majorHAnsi" w:hAnsiTheme="majorHAnsi" w:eastAsiaTheme="majorEastAsia" w:cstheme="majorBidi"/>
      <w:color w:val="4F81BD" w:themeColor="accent1"/>
      <w:sz w:val="20"/>
      <w:szCs w:val="20"/>
      <w14:textFill>
        <w14:solidFill>
          <w14:schemeClr w14:val="accent1"/>
        </w14:solidFill>
      </w14:textFill>
    </w:rPr>
  </w:style>
  <w:style w:type="character" w:customStyle="1" w:styleId="151">
    <w:name w:val="Heading 9 Char"/>
    <w:basedOn w:val="130"/>
    <w:link w:val="11"/>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paragraph" w:styleId="152">
    <w:name w:val="Intense Quote"/>
    <w:basedOn w:val="1"/>
    <w:next w:val="1"/>
    <w:link w:val="153"/>
    <w:qFormat/>
    <w:uiPriority w:val="30"/>
    <w:pPr>
      <w:pBdr>
        <w:bottom w:val="single" w:color="4F81BD" w:themeColor="accent1" w:sz="4" w:space="4"/>
      </w:pBdr>
      <w:spacing w:before="200" w:after="280"/>
      <w:ind w:left="936" w:right="936"/>
    </w:pPr>
    <w:rPr>
      <w:b/>
      <w:bCs/>
      <w:i/>
      <w:iCs/>
      <w:color w:val="4F81BD" w:themeColor="accent1"/>
      <w14:textFill>
        <w14:solidFill>
          <w14:schemeClr w14:val="accent1"/>
        </w14:solidFill>
      </w14:textFill>
    </w:rPr>
  </w:style>
  <w:style w:type="character" w:customStyle="1" w:styleId="153">
    <w:name w:val="Intense Quote Char"/>
    <w:basedOn w:val="130"/>
    <w:link w:val="152"/>
    <w:qFormat/>
    <w:uiPriority w:val="30"/>
    <w:rPr>
      <w:b/>
      <w:bCs/>
      <w:i/>
      <w:iCs/>
      <w:color w:val="4F81BD" w:themeColor="accent1"/>
      <w14:textFill>
        <w14:solidFill>
          <w14:schemeClr w14:val="accent1"/>
        </w14:solidFill>
      </w14:textFill>
    </w:rPr>
  </w:style>
  <w:style w:type="character" w:customStyle="1" w:styleId="154">
    <w:name w:val="Subtle Emphasis"/>
    <w:basedOn w:val="130"/>
    <w:qFormat/>
    <w:uiPriority w:val="19"/>
    <w:rPr>
      <w:i/>
      <w:iCs/>
      <w:color w:val="808080" w:themeColor="text1" w:themeTint="80"/>
      <w14:textFill>
        <w14:solidFill>
          <w14:schemeClr w14:val="tx1">
            <w14:lumMod w14:val="50000"/>
            <w14:lumOff w14:val="50000"/>
          </w14:schemeClr>
        </w14:solidFill>
      </w14:textFill>
    </w:rPr>
  </w:style>
  <w:style w:type="character" w:customStyle="1" w:styleId="155">
    <w:name w:val="Intense Emphasis"/>
    <w:basedOn w:val="130"/>
    <w:qFormat/>
    <w:uiPriority w:val="21"/>
    <w:rPr>
      <w:b/>
      <w:bCs/>
      <w:i/>
      <w:iCs/>
      <w:color w:val="4F81BD" w:themeColor="accent1"/>
      <w14:textFill>
        <w14:solidFill>
          <w14:schemeClr w14:val="accent1"/>
        </w14:solidFill>
      </w14:textFill>
    </w:rPr>
  </w:style>
  <w:style w:type="character" w:customStyle="1" w:styleId="156">
    <w:name w:val="Subtle Reference"/>
    <w:basedOn w:val="130"/>
    <w:qFormat/>
    <w:uiPriority w:val="31"/>
    <w:rPr>
      <w:smallCaps/>
      <w:color w:val="C0504D" w:themeColor="accent2"/>
      <w:u w:val="single"/>
      <w14:textFill>
        <w14:solidFill>
          <w14:schemeClr w14:val="accent2"/>
        </w14:solidFill>
      </w14:textFill>
    </w:rPr>
  </w:style>
  <w:style w:type="character" w:customStyle="1" w:styleId="157">
    <w:name w:val="Intense Reference"/>
    <w:basedOn w:val="130"/>
    <w:qFormat/>
    <w:uiPriority w:val="32"/>
    <w:rPr>
      <w:b/>
      <w:bCs/>
      <w:smallCaps/>
      <w:color w:val="C0504D" w:themeColor="accent2"/>
      <w:spacing w:val="5"/>
      <w:u w:val="single"/>
      <w14:textFill>
        <w14:solidFill>
          <w14:schemeClr w14:val="accent2"/>
        </w14:solidFill>
      </w14:textFill>
    </w:rPr>
  </w:style>
  <w:style w:type="character" w:customStyle="1" w:styleId="158">
    <w:name w:val="Book Title"/>
    <w:basedOn w:val="130"/>
    <w:qFormat/>
    <w:uiPriority w:val="33"/>
    <w:rPr>
      <w:b/>
      <w:bCs/>
      <w:smallCaps/>
      <w:spacing w:val="5"/>
    </w:rPr>
  </w:style>
  <w:style w:type="paragraph" w:customStyle="1" w:styleId="159">
    <w:name w:val="TOC Heading"/>
    <w:basedOn w:val="3"/>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9909</Words>
  <Characters>10741</Characters>
  <Lines>0</Lines>
  <Paragraphs>0</Paragraphs>
  <TotalTime>26</TotalTime>
  <ScaleCrop>false</ScaleCrop>
  <LinksUpToDate>false</LinksUpToDate>
  <CharactersWithSpaces>10859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2013-12-23T23:15:00Z</dcterms:created>
  <dc:creator>python-docx</dc:creator>
  <dc:description>generated by python-docx</dc:description>
  <cp:lastModifiedBy>芹菜</cp:lastModifiedBy>
  <dcterms:modified xsi:type="dcterms:W3CDTF">2023-11-20T03:00:08Z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7B4170DD20E94672B2C1699A9B42980B_13</vt:lpwstr>
  </property>
</Properties>
</file>