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6" w:rsidRDefault="00E964B6" w:rsidP="00E964B6">
      <w:pPr>
        <w:autoSpaceDE w:val="0"/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autoSpaceDE w:val="0"/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t>现代汉语 · 形考任务一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1.    文字是人类最重要的交际工具。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错误答案解释：语言是人类最重要的交际工具。其他交际工具，可以说是语言的补充，是用来辅助语言交际的。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2.    语言是人类社会特有的音义结合的符号系统。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错误答案解释：语言是人类最重要的交流思想、表达感情和认知世界的工具，是人类社会特有的音义结合的符号系统，也是人类最重要的交际工具与思维工具。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24"/>
          <w:szCs w:val="24"/>
        </w:rPr>
        <w:br/>
        <w:t>3.    普通话其实就是北京话，北京话就是普通话。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错误答案解释：普通话是在北方话和北京语音基础上提炼出来的规范语言，是一种标准音，不等于普通话。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24"/>
          <w:szCs w:val="24"/>
        </w:rPr>
        <w:br/>
        <w:t>4.    方言是现代汉语的地域分支。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错误答案解释：方言一般只在一定地域通行，但是和现代汉语联系密切。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5.    元音发音时声带一定振动；辅音发音时有的振动，有的不振动。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错误答案解释：“声带是否振动”这一点是区分元音和辅音的方法之一。其他的方法还包括“气流是否受阻”、“发音是否响亮”等。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6.    汉语普通话每个音节都必须具有辅音声母。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lastRenderedPageBreak/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错误答案解释：零声母音节的开头不是辅音而是元音。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7.    n和l区分的关键在于这两组音的发音部位不同。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区分的关键在于这两组音的发音方法不同。发n时，舌尖和舌的两边都上抬，口腔的发音部位完全闭塞，软腭下降，气流从鼻腔通过。发l时，只有舌尖上抬，和上齿龈形成阻碍，舌头的两边仍留有空隙，气流可以从舌的一边或者两边通过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24"/>
          <w:szCs w:val="24"/>
        </w:rPr>
        <w:t>8.    i在和辅音声母z、c、s以及zh、ch、sh、r相拼时，发音完全相同。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错误答案解释：i在和辅音声母z、c、s相拼时为舌尖前元音[</w:t>
      </w:r>
      <w:r>
        <w:rPr>
          <w:rFonts w:ascii="MS Mincho" w:eastAsia="MS Mincho" w:hAnsi="MS Mincho" w:cs="MS Mincho" w:hint="eastAsia"/>
          <w:sz w:val="16"/>
          <w:szCs w:val="16"/>
        </w:rPr>
        <w:t>ɿ</w:t>
      </w:r>
      <w:r>
        <w:rPr>
          <w:rFonts w:hint="eastAsia"/>
          <w:sz w:val="16"/>
          <w:szCs w:val="16"/>
        </w:rPr>
        <w:t>]，和辅音声母zh、ch、sh、r相拼时为舌尖后元音[</w:t>
      </w:r>
      <w:r>
        <w:rPr>
          <w:rFonts w:ascii="MS Mincho" w:eastAsia="MS Mincho" w:hAnsi="MS Mincho" w:cs="MS Mincho" w:hint="eastAsia"/>
          <w:sz w:val="16"/>
          <w:szCs w:val="16"/>
        </w:rPr>
        <w:t>ʅ</w:t>
      </w:r>
      <w:r>
        <w:rPr>
          <w:rFonts w:hint="eastAsia"/>
          <w:sz w:val="16"/>
          <w:szCs w:val="16"/>
        </w:rPr>
        <w:t>]。</w:t>
      </w:r>
      <w:r>
        <w:rPr>
          <w:rFonts w:hint="eastAsia"/>
          <w:sz w:val="24"/>
          <w:szCs w:val="24"/>
        </w:rPr>
        <w:br/>
        <w:t>9.    轻声可以区别词义和词性。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错误答案解释：轻声可以区别词义，如“孙子”中“子”为轻声和上声时词义不同。轻声可以区别词性，如“地道”中“道”为轻声和去声时词性不同，前者是形容词，后者是名词。</w:t>
      </w:r>
      <w:r>
        <w:rPr>
          <w:rFonts w:hint="eastAsia"/>
          <w:sz w:val="24"/>
          <w:szCs w:val="24"/>
        </w:rPr>
        <w:br/>
        <w:t>10.    语音的高低升降变化为声调，在句子中表现为语调，用来表达句子的不同语气。</w:t>
      </w: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错误答案解释：语调贯穿在句子中，包括降调、升调、平调、曲折调等。</w:t>
      </w:r>
      <w:r>
        <w:rPr>
          <w:rFonts w:hint="eastAsia"/>
          <w:sz w:val="24"/>
          <w:szCs w:val="24"/>
        </w:rPr>
        <w:br/>
        <w:t>11.    下列词语中，（    ）拼写时全都要省略韵腹。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车间 规定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科技 司法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考虑 炫耀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秋水 滚轮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12.    汉语声调是由（      ）变化形成的。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音高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音强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音长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音色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13.    语音的本质属性是（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生理属性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物理属性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社会属性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自然属性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14.    吴方言是以（    ）为代表。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南昌话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杭州话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上海话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广州话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15.    多音字“哄”在（    ）中念hòng。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lastRenderedPageBreak/>
        <w:t>A.    哄人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起哄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哄小孩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哄传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16.    现代汉语的特点不包括（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没有复辅音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音节有声调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单音节语素多，双音节词占优势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通过丰富的词形变化表示语法意义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17.    舌根、不送气、清、塞音是（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 xml:space="preserve">A.    b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d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h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18.    普通话韵母按照结构特点分，不包括（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单元音韵母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带鼻音韵母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C.    无韵尾韵母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复元音韵母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19.    根据拼写规则，下列音节拼写有错误的是（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 xml:space="preserve">A.    xiwang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guenshuei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yuanwang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xuanchuan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20.    普通话的上声音节，在另外一个上声音节前，要变成（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阴平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阳平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上声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去声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21.    声母z、c、s和zh、ch、sh的发音区分的关键在于（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发音部位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发音方法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发音是否响亮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声带是否振动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22.    音节“天”的汉语拼音是tiān，这个音节的韵母属于（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开口呼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齐齿呼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合口呼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撮口呼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23.    根据已知的条件，请在括号中填写相应的韵母。</w:t>
      </w:r>
      <w:r>
        <w:rPr>
          <w:rFonts w:hint="eastAsia"/>
          <w:sz w:val="24"/>
          <w:szCs w:val="24"/>
        </w:rPr>
        <w:br/>
        <w:t>（1）舌面后、半高、不圆唇元音</w:t>
      </w:r>
      <w:r>
        <w:rPr>
          <w:rFonts w:hint="eastAsia"/>
          <w:sz w:val="24"/>
          <w:szCs w:val="24"/>
        </w:rPr>
        <w:br/>
        <w:t>（2）舌面、央、低、不圆唇元音</w:t>
      </w:r>
      <w:r>
        <w:rPr>
          <w:rFonts w:hint="eastAsia"/>
          <w:sz w:val="24"/>
          <w:szCs w:val="24"/>
        </w:rPr>
        <w:br/>
        <w:t>（3）舌面前、高、不圆唇元音</w:t>
      </w:r>
      <w:r>
        <w:rPr>
          <w:rFonts w:hint="eastAsia"/>
          <w:sz w:val="24"/>
          <w:szCs w:val="24"/>
        </w:rPr>
        <w:br/>
        <w:t>（4）舌面后、高、圆唇元音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e ɑ i 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ɑ e i 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e ɑ ü i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ɑ e ü i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24.    下列（    ）组汉字的声调全都是阴平。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孩子 吃饭 书包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帽子 游泳 窗帘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兵书 今天 偏偏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认识 杯子 出门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25.    以下关于变调的说法正确的是（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上声在非上声音节前变成半上声[21]。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“一”在去声音节前读作去声[51]。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“不”在非去声音节前读作阳平[35]。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“一”夹在重叠的动词中间时读作去声[51]。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26.    人类的发音器官包括（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声带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口腔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小舌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肝脏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 B 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27.    元音的发音主要取决于（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舌位的高低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舌位的前后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唇形的大小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唇形的圆展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 B 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lastRenderedPageBreak/>
        <w:t>28.    辅音的发音主要取决于（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发音部位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发音方法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发音是否响亮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声带是否振动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 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29.    以下关于普通话声韵调配合关系说法正确的是（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唇齿音f可以和齐齿呼、撮口呼韵母相拼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舌尖中音n、l可以和四呼中所有的韵母相拼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舌面音j、q、x可以和齐齿呼、撮口呼韵母相拼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双唇音b、p、m不能和撮口呼韵母相拼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 C 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30.    以下关于音节的拼写规范说法正确的是（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拼写普通话要以音节为单位，不能按词分写。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以a、o、e为开头的字音，要用隔音符号分隔开。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ü单独组成字音，或者在字音开头时，都写成yu。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所有的字母都不能大写。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 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lastRenderedPageBreak/>
        <w:t>现代汉语 · 形考任务二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1.    语素的主要功能是充当句子成分。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错误答案解释：语素的主要功能是充当词的构成材料，构成词语而非句子。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2.    词和语素的本质区别在于词的语音形式不同于语素。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错误答案解释：本质区别在于能够独立自由运用，即能否独立用作造句材料。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3.    根据使用情况，语汇系统中的词分为基本词和一般词两大部分。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错误答案解释：基本词和一般词构成了现代汉语的语汇系统。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4.    “电”和“灯”都是词，所以“电灯”不是词。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错误答案解释：“电灯”是词。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5.    多音节词不一定就是合成词。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错误答案解释：有些多音节词是合成词，有些多音节词是单纯词。例如“沙发、茫茫、吉利”都是多音节词,但只有“吉</w:t>
      </w:r>
      <w:r>
        <w:rPr>
          <w:rFonts w:hint="eastAsia"/>
          <w:sz w:val="16"/>
          <w:szCs w:val="16"/>
        </w:rPr>
        <w:lastRenderedPageBreak/>
        <w:t>利”是合成词。多单音节词和合成词之间由于划分角度不同，一个是从结构角度划分，一个是从音节角度划分，所以二者没有对应关系。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6.    “草菅人命”的“菅”读“guān”。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错误答案解释：读音应为jiān。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7.    一般而言，一个汉语语素肯定就是一个音节，所以音节和语素是对应的。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错误答案解释：“语素”和“音节”不一定对应。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8.    单音节词就是由一个语素构成的词。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错误答案解释：“语素”应为“音节”。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9.    “老鹰”是派生式合成词。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错误答案解释：派生式合成词分为前附式和后附式，“老鹰”为前附式合成词。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10.    外来词具有异域色彩，应该大量使用。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错误答案解释：“大量使用”表述有问题。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lastRenderedPageBreak/>
        <w:br/>
        <w:t>11.    词类是依据词的语法功能对词划分的类别。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正确答案解释：解题思路：语法功能指词与词的组合情况、词在短语或句子中充当的成分等。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错误答案解释：解题思路：语法功能指词与词的组合情况、词在短语或句子中充当的成分等。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12.    区别词可以作谓语和补语，也可以用“不”表示否定。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正确答案解释：解题思路：区别词的语法功能比形容词少，不能作谓语、补语，表示否定只能用“非”。如“大型、中式、人造”。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解题思路：区别词的语法功能比形容词少，不能作谓语、补语，表示否定只能用“非”。如“大型、中式、人造”。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13.    “和”在“我和你是老同学”中是介词，在“这件事我就和你说过”是连词。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正确答案解释：解题思路：前者是连词，后者是介词。连词前后的词语一般是并列关系，调换位置后意义基本不变；介词表示动作方向，“我”是动作的发出者，前后位置不能调换。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解题思路：前者是连词，后者是介词。连词前后的词语一般是并列关系，调换位置后意义基本不变；介词表示动作方向，“我”是动作的发出者，前后位置不能调换。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14.    介词短语、数量短语、方位短语、的字短语等可以作为一个整体，不需要展开层次分析。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正确答案解释：解题思路：层次分析主要是为了了解各组成成分的语法关系，介词短语、数量短语、方位短语、的字短语等语法关系已经很明确，不需要再继续分析。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解题思路：层次分析主要是为了了解各组成成分的语法关系，介词短语、数量短语、方位短语、的字短语等语法关系已经很明确，不需要再继续分析。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15.    “打死了猎人的狗”这句话没有歧义。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正确答案解释：解题思路：这句话可以理解为述宾结构，“打死了|猎人的狗”；也可以理解为偏正结构，“打死了猎人的|狗”。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解题思路：这句话可以理解为述宾结构，“打死了|猎人的狗”；也可以理解为偏正结构，“打死了猎人的|狗”。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16.    “多好的人啊！”这句话是非主谓句。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正确答案解释：解题思路：本题考察非主谓句，由主谓结构以外成分构成，包括名词性非主谓句、动词性非主谓句、形容词性非主谓句等。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解题思路：本题考察非主谓句，由主谓结构以外成分构成，包括名词性非主谓句、动词性非主谓句、形容词性非主谓句等。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17.    “被”字句中“被”字后接的名词性成份不能省略。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正确答案解释：解题思路：“被”字句中“被”字后接的名词性成份有时可以省略，如“茶杯被他摔碎了”中“他”可以省略。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解题思路：“被”字句中“被”字后接的名词性成份有时可以省略，如“茶杯被他摔碎了”中“他”可以省略。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18.    “突然”和“忽然”都是形容词。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lastRenderedPageBreak/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正确答案解释：解题思路：“突然”是形容词，可以作定语或者谓语，可以被“很”修饰；“忽然”是副词，不能这样使用。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解题思路：“突然”是形容词，可以作定语或者谓语，可以被“很”修饰；“忽然”是副词，不能这样使用。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19.    “我向领导汇了一次报”这句话是错误的。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正确答案解释：解题思路：离合词的两个语素之间可以插入别的成分，如“洗澡”，可以说“洗了一次澡”，“鞠躬”可以说“鞠了两个躬”。但“汇报”“见面”等词由于内部关系紧密，不能再插入其他成分。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解题思路：离合词的两个语素之间可以插入别的成分，如“洗澡”，可以说“洗了一次澡”，“鞠躬”可以说“鞠了两个躬”。但“汇报”“见面”等词由于内部关系紧密，不能再插入其他成分。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20.    词和短语只要加上语调就可以成为句子。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正确答案解释：解题思路：有些短语，如介词短语，不能构成句子；虚词和一部分实词也不能直接构成句子。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解题思路：有些短语，如介词短语，不能构成句子；虚词和一部分实词也不能直接构成句子。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21.    现代汉语词汇中占绝大多数的是________。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单音节词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双音节词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三音节词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多音节词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22.    “小孩儿喜欢吃吐鲁番的葡萄”中包含了_______个语素________个词。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9、6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8、6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9、7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8、7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23.    下列属于联绵词的是________。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坦克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翩翩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扑通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尴尬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24.    基本词的特点不包括________。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普遍性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稳定性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大众性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能产性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25.    “一对花瓶”“你说的对”“面对未来”中三个“对”代表_______。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lastRenderedPageBreak/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 xml:space="preserve">A.    一个词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两个词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 xml:space="preserve">C.    三个词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只代表音节，不代表词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26.    以下选项中全部属于派生式合成词的是_______。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老鹰 小吃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爸爸 偏偏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造纸 木头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刀子 黑板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27.    以下简称中有问题的是_______。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 “中级干部”简称为“中干”。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 “人民警察”简称为“民警”。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 “科学技术”简称为“科技”。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“中学和小学”简称为“中小学”。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28.    下列有关词义的三重性表述错误的是_______。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概念意义固定在一个词中</w:t>
      </w:r>
      <w:r>
        <w:rPr>
          <w:rFonts w:ascii="Microsoft Yi Baiti" w:hAnsi="Microsoft Yi Baiti" w:cs="Microsoft Yi Baiti"/>
          <w:sz w:val="16"/>
          <w:szCs w:val="16"/>
        </w:rPr>
        <w:t>ꎬ</w:t>
      </w:r>
      <w:r>
        <w:rPr>
          <w:rFonts w:cs="宋体" w:hint="eastAsia"/>
          <w:sz w:val="16"/>
          <w:szCs w:val="16"/>
        </w:rPr>
        <w:t>是一个词所具有的所有属性意义。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B.    词的理据意义更多地反映语素义，不等于词义。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词的理据意义和民族历史、 文化、 心理、 认知、 价值观等不相关。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言语意义是词在运用中获得的临时意义，每一个词的具体运用往往因人而异。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29.    下列同义词中，属于词义轻重不同的是_______。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希望-盼望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爱戴-爱护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结果-后果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点头-颔首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30.    词义的特点不包括（      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客观性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概括性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模糊性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现实性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31.    下列各组词只有（    ）不是形容词。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主要 慢性 大型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仇恨 盼望 怀念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C.    光荣 伟大 重要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突然 关键 热烈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32.    下列各种说法，（   ）是正确的。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长句就是用词在十个以上的句子。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短句就是由双音节词或四音节词构成的句子。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结构是制约句子整散的重要因素。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把字句“请你把这个消息告诉”这句话是正确的。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33.    下列句子（     ）中的指称是不定指。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我认识他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你家来客人了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明天去学校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谢谢你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34.    下列有关复句的表述，（    ）不正确。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从分句间的意义关系看，复句可以分为联合复句和偏正复句两类。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“不但……而且……”是用于递进复句。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条件复句的前一分句是条件，后一分句是满足这一条件而产生的结果。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转折复句的前一分句是原因，后一分句是结果。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35.    下列复句，（    ）不正确。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即使刮风下雨，我们也要坚持干下去。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刘宇华是个多才多艺的人，不但他会唱歌跳舞，而且会书法绘画。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你就是把他说成一朵花，我也绝对不会相信。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如果因为个别人的利益受损害，所以不去做，那么就会有更多的人受损害。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36.    同“首都北京”结构相同的短语是（    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滔滔大海  美丽风景  蓝色天空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夫妻二人  厂长老王  雷锋同志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东张西望  引人入胜  话不投机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巨轮出航  游泳比赛  团结进取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37.    下列各种说法只有（    ）是正确的。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“今天下雨了没有？”是选择问句。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“请勿打扰。”是感叹句。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 xml:space="preserve">C.    “你什么时候去？”为是非问句。   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“天气冷不冷？”为反复问句。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38.    下列语言单位中的数词，（    ）的性质不同于其它三组。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一、二、三、四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五倍、十分之一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第一、第二、初三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二十左右、三十上下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39.    下列各种说法只有（    ）是不正确的。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“我的朋友回来了”中主语是“我的朋友”。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“研究得很透彻”中述语是“研究”。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 xml:space="preserve">C.    “好极了”中的“极”是程度补语。      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“去一次”中的“一次”是结果补语。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40.    下列句子（    ）不是主谓谓语句。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这本书我替你保管。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这个人英语说得好。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大一点我穿着舒服。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今天星期三。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41.    指出下列复合式合成词的类型（每种合成词类型对应的词不止一个）：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lastRenderedPageBreak/>
        <w:br/>
        <w:t>综合题(20.0分)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(1)    美好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(2)    地震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正确答案：E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(3)    工人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(4)    抓紧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(5)    动静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(6)    天边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(7)    用功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(8)    眼红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正确答案：E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(9)    蚕食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lastRenderedPageBreak/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(10)    司机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42.    指出下列各句中画线的字是语素还是词：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综合题(20.0分)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(1)    我们</w:t>
      </w:r>
      <w:r>
        <w:rPr>
          <w:rFonts w:hint="eastAsia"/>
          <w:sz w:val="24"/>
          <w:szCs w:val="24"/>
          <w:u w:val="single"/>
        </w:rPr>
        <w:t>学</w:t>
      </w:r>
      <w:r>
        <w:rPr>
          <w:rFonts w:hint="eastAsia"/>
          <w:sz w:val="24"/>
          <w:szCs w:val="24"/>
        </w:rPr>
        <w:t>外语。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(2)    小兰爱</w:t>
      </w:r>
      <w:r>
        <w:rPr>
          <w:rFonts w:hint="eastAsia"/>
          <w:sz w:val="24"/>
          <w:szCs w:val="24"/>
          <w:u w:val="single"/>
        </w:rPr>
        <w:t>学</w:t>
      </w:r>
      <w:r>
        <w:rPr>
          <w:rFonts w:hint="eastAsia"/>
          <w:sz w:val="24"/>
          <w:szCs w:val="24"/>
        </w:rPr>
        <w:t>习。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lastRenderedPageBreak/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(3)    我迷路了，不辨</w:t>
      </w:r>
      <w:r>
        <w:rPr>
          <w:rFonts w:hint="eastAsia"/>
          <w:sz w:val="24"/>
          <w:szCs w:val="24"/>
          <w:u w:val="single"/>
        </w:rPr>
        <w:t>东西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(4)    我买了点</w:t>
      </w:r>
      <w:r>
        <w:rPr>
          <w:rFonts w:hint="eastAsia"/>
          <w:sz w:val="24"/>
          <w:szCs w:val="24"/>
          <w:u w:val="single"/>
        </w:rPr>
        <w:t>东西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(5)    今天晚上停</w:t>
      </w:r>
      <w:r>
        <w:rPr>
          <w:rFonts w:hint="eastAsia"/>
          <w:sz w:val="24"/>
          <w:szCs w:val="24"/>
          <w:u w:val="single"/>
        </w:rPr>
        <w:t>电</w:t>
      </w:r>
      <w:r>
        <w:rPr>
          <w:rFonts w:hint="eastAsia"/>
          <w:sz w:val="24"/>
          <w:szCs w:val="24"/>
        </w:rPr>
        <w:t>了。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 xml:space="preserve">(6)    </w:t>
      </w:r>
      <w:r>
        <w:rPr>
          <w:rFonts w:hint="eastAsia"/>
          <w:sz w:val="24"/>
          <w:szCs w:val="24"/>
          <w:u w:val="single"/>
        </w:rPr>
        <w:t>电</w:t>
      </w:r>
      <w:r>
        <w:rPr>
          <w:rFonts w:hint="eastAsia"/>
          <w:sz w:val="24"/>
          <w:szCs w:val="24"/>
        </w:rPr>
        <w:t>灯亮了。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(7)    他在公园里看到了</w:t>
      </w:r>
      <w:r>
        <w:rPr>
          <w:rFonts w:hint="eastAsia"/>
          <w:sz w:val="24"/>
          <w:szCs w:val="24"/>
          <w:u w:val="single"/>
        </w:rPr>
        <w:t>鸳鸯</w:t>
      </w:r>
      <w:r>
        <w:rPr>
          <w:rFonts w:hint="eastAsia"/>
          <w:sz w:val="24"/>
          <w:szCs w:val="24"/>
        </w:rPr>
        <w:t>戏水。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lastRenderedPageBreak/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(8)    我在</w:t>
      </w:r>
      <w:r>
        <w:rPr>
          <w:rFonts w:hint="eastAsia"/>
          <w:sz w:val="24"/>
          <w:szCs w:val="24"/>
          <w:u w:val="single"/>
        </w:rPr>
        <w:t>国家</w:t>
      </w:r>
      <w:r>
        <w:rPr>
          <w:rFonts w:hint="eastAsia"/>
          <w:sz w:val="24"/>
          <w:szCs w:val="24"/>
        </w:rPr>
        <w:t>开放大学学习中文。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(9)    现在</w:t>
      </w:r>
      <w:r>
        <w:rPr>
          <w:rFonts w:hint="eastAsia"/>
          <w:sz w:val="24"/>
          <w:szCs w:val="24"/>
          <w:u w:val="single"/>
        </w:rPr>
        <w:t>马</w:t>
      </w:r>
      <w:r>
        <w:rPr>
          <w:rFonts w:hint="eastAsia"/>
          <w:sz w:val="24"/>
          <w:szCs w:val="24"/>
        </w:rPr>
        <w:t>车越来越少见了。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(10)    小王是个</w:t>
      </w:r>
      <w:r>
        <w:rPr>
          <w:rFonts w:hint="eastAsia"/>
          <w:sz w:val="24"/>
          <w:szCs w:val="24"/>
          <w:u w:val="single"/>
        </w:rPr>
        <w:t>马</w:t>
      </w:r>
      <w:r>
        <w:rPr>
          <w:rFonts w:hint="eastAsia"/>
          <w:sz w:val="24"/>
          <w:szCs w:val="24"/>
        </w:rPr>
        <w:t>虎的孩子。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43.    指出下列各句的内容所对应的成语。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2842"/>
        <w:gridCol w:w="2840"/>
        <w:gridCol w:w="2840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用一小杯水来浇灭一大车着火的柴草。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东窗事发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比喻人目光短浅。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噤若寒蝉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乐曲的格调越高，跟着唱的人越少。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鼠目寸光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lastRenderedPageBreak/>
              <w:br/>
              <w:t>像寒天的蝉那样不声不响，比喻不敢作声。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曲高和寡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指罪行被揭露，案件被揭发出来了。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杯水车薪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Ind w:w="0" w:type="dxa"/>
        <w:tblLook w:val="04A0"/>
      </w:tblPr>
      <w:tblGrid>
        <w:gridCol w:w="4262"/>
        <w:gridCol w:w="4260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用一小杯水来浇灭一大车着火的柴草。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杯水车薪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比喻人目光短浅。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鼠目寸光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乐曲的格调越高，跟着唱的人越少。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曲高和寡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像寒天的蝉那样不声不响，比喻不敢作声。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噤若寒蝉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指罪行被揭露，案件被揭发出来了。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东窗事发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44.    指出下列各句的内容所对应的歇后语。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2840"/>
        <w:gridCol w:w="2841"/>
        <w:gridCol w:w="2841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泥菩萨过河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没安好心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黄鼠狼给鸡拜年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自身难保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八仙过海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问到底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打破砂锅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无法无天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和尚打伞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各显神通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Ind w:w="0" w:type="dxa"/>
        <w:tblLook w:val="04A0"/>
      </w:tblPr>
      <w:tblGrid>
        <w:gridCol w:w="4261"/>
        <w:gridCol w:w="4261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泥菩萨过河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自身难保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黄鼠狼给鸡拜年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没安好心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八仙过海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各显神通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打破砂锅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问到底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和尚打伞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无法无天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  <w:t>答案解释:暂无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45.    从结构和功能角度指出下列短语的类别。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2840"/>
        <w:gridCol w:w="2841"/>
        <w:gridCol w:w="2841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认真学习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述补短语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学习认真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状中短语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lastRenderedPageBreak/>
              <w:br/>
              <w:t>水果很甜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方位短语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大门外头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主谓短语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Ind w:w="0" w:type="dxa"/>
        <w:tblLook w:val="04A0"/>
      </w:tblPr>
      <w:tblGrid>
        <w:gridCol w:w="4261"/>
        <w:gridCol w:w="4261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认真学习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状中短语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学习认真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述补短语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水果很甜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主谓短语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大门外头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方位短语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  <w:t>答案解释:暂无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46.    指出下列复句的类型。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2842"/>
        <w:gridCol w:w="2840"/>
        <w:gridCol w:w="2840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他走进房间，倒了一杯水，大口大口地喝了起来。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连贯复句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如果你明天之前赶回来，你就能见到他。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条件复句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你们与其打篮球，不如打排球。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假设复句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只要天一下雨，地面就会湿。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选择复句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Ind w:w="0" w:type="dxa"/>
        <w:tblLook w:val="04A0"/>
      </w:tblPr>
      <w:tblGrid>
        <w:gridCol w:w="4262"/>
        <w:gridCol w:w="4260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他走进房间，倒了一杯水，大口大口地喝了起来。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连贯复句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如果你明天之前赶回来，你就能见到他。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假设复句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你们与其打篮球，不如打排球。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选择复句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只要天一下雨，地面就会湿。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条件复句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br/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auto"/>
        <w:rPr>
          <w:rFonts w:hint="eastAsia"/>
        </w:rPr>
      </w:pPr>
    </w:p>
    <w:p w:rsidR="00E964B6" w:rsidRDefault="00E964B6" w:rsidP="00E964B6">
      <w:pPr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t>现代汉语 · 形考任务三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1.    “柳叶眉”“樱桃嘴”“鹅蛋脸”等词充分体现了词语的形象色彩。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错误答案解释：词语的形象色彩包括形态、颜色、声音等方面，“柳叶眉”等词属于形态方面。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2.    辞格的连用指同一个语言片段同时使用了多种修辞格。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错误答案解释：修辞格的配合包括连用和兼用两种。同一个语言片段同时使用了多种修辞格是兼用，接连使用多种修辞格是连用。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3.    汉语的一个音节只能对应一个汉字。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错误答案解释：一个音节可以对应多个汉字，如“nǐ”可以对应“你、拟、旎”等多个汉字。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4.    一般认为，象形、指事、会意、形声是造字之法，转注和假借是用字之法。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错误答案解释：传统汉字学将造字法归纳为“六书”，现在一般又将其分为造字法和用字法。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5.    传统汉字基本笔形主要有横、竖、撇、点、捺、折等六种，《现代汉语通用字表》规定了八种基本笔形。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正确答案：B</w:t>
      </w:r>
      <w:r>
        <w:rPr>
          <w:rFonts w:hint="eastAsia"/>
          <w:sz w:val="16"/>
          <w:szCs w:val="16"/>
        </w:rPr>
        <w:br/>
        <w:t>错误答案解释：传统汉字基本笔形一共有八种，即点、横、竖、撇、捺、提、折、钩，又称“永”字八法。《现代汉语通用字表》规定了五种基本笔形，即横、竖、撇、点、折，即“札”字法。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6.    “居、司、问、国”属于包围组合的字。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错误答案解释：汉字部件的组合方式包括左右组合（如“报、徐”）、上下组合（如“奖、草”）和包围组合（如“居、司”）等。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7.    “正话反说”“反话正说”是反语的修辞方法，一般用来表达否定、讽刺以及嘲弄。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错误答案解释：反语用与表达对象的语义相反的词句来代替本来的词句，带有强烈的感情色彩。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8.    金文主要是指商周时代刻写在龟甲兽骨上的占卜记事文字。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错误答案解释：金文主要指通行于西周时期铸刻在古代青铜器上的汉字。商周时代刻写在龟甲兽骨上的占卜记事文字指甲骨文。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9.    《通用规范汉字表》共收录了包括三个等级的8105个汉字。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错误答案解释：《通用规范汉字表》在定量、分级、收字和编排体例方面都有所调整和补充，以进一步适应社会的用字需求。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10.    在语言表达中不能使用模糊词语，用词越精确越好。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错误答案解释：在交际中，有时要根据表达的需要，合理使用模糊词语，如表达言外之意、采用超常搭配增强语言表现力等。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11.    请纠正下面两段话中的错别字，并把你认为的错别处正确的字填写到题后的空格内。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综合题(30.0分)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(1)    人体中存在着一些化学务质，它们之间在发生反应时会产升化学能量。向新陈代谢过程中，葡萄糖和氧分子的反应就有能量释放出来。若梢加利用，这种能量就可以转化为电能。根据这一原里，科学家开始了人体生物电池的研究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  <w:u w:val="single"/>
        </w:rPr>
        <w:br/>
        <w:t xml:space="preserve">   1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2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3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4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5  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t>填空题(15.0分)（难易度:中）(请按题目中的空缺顺序依次填写答案)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③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④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物 </w:t>
      </w:r>
      <w:r>
        <w:rPr>
          <w:rFonts w:hint="eastAsia"/>
          <w:sz w:val="16"/>
          <w:szCs w:val="16"/>
        </w:rPr>
        <w:br/>
        <w:t xml:space="preserve">② 生 </w:t>
      </w:r>
      <w:r>
        <w:rPr>
          <w:rFonts w:hint="eastAsia"/>
          <w:sz w:val="16"/>
          <w:szCs w:val="16"/>
        </w:rPr>
        <w:br/>
        <w:t xml:space="preserve">③ 像 </w:t>
      </w:r>
      <w:r>
        <w:rPr>
          <w:rFonts w:hint="eastAsia"/>
          <w:sz w:val="16"/>
          <w:szCs w:val="16"/>
        </w:rPr>
        <w:br/>
        <w:t xml:space="preserve">④ 稍 </w:t>
      </w:r>
      <w:r>
        <w:rPr>
          <w:rFonts w:hint="eastAsia"/>
          <w:sz w:val="16"/>
          <w:szCs w:val="16"/>
        </w:rPr>
        <w:br/>
        <w:t xml:space="preserve">⑤ 理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(2)    苏州园林里都有假山和池沼。假山的堆碟，可以说是一项艺术，而不仅是计术。或者是重峦叠嶂，或者是几坐小山配合着竹子花木，全在乎设计者和匠师们生平多阅励，胸中有丘壑，才能使游览者攀登的时候望却苏州城市，只觉得身在山间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  <w:u w:val="single"/>
        </w:rPr>
        <w:br/>
        <w:t xml:space="preserve">   1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2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3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4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5  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t>填空题(15.0分)（难易度:中）(请按题目中的空缺顺序依次填写答案)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③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④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叠 </w:t>
      </w:r>
      <w:r>
        <w:rPr>
          <w:rFonts w:hint="eastAsia"/>
          <w:sz w:val="16"/>
          <w:szCs w:val="16"/>
        </w:rPr>
        <w:br/>
        <w:t xml:space="preserve">② 技 </w:t>
      </w:r>
      <w:r>
        <w:rPr>
          <w:rFonts w:hint="eastAsia"/>
          <w:sz w:val="16"/>
          <w:szCs w:val="16"/>
        </w:rPr>
        <w:br/>
        <w:t xml:space="preserve">③ 座 </w:t>
      </w:r>
      <w:r>
        <w:rPr>
          <w:rFonts w:hint="eastAsia"/>
          <w:sz w:val="16"/>
          <w:szCs w:val="16"/>
        </w:rPr>
        <w:br/>
        <w:t xml:space="preserve">④ 历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 xml:space="preserve">⑤ 忘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 xml:space="preserve">12.    </w:t>
      </w:r>
      <w:r>
        <w:rPr>
          <w:rFonts w:hint="eastAsia"/>
          <w:color w:val="333333"/>
          <w:sz w:val="24"/>
          <w:szCs w:val="24"/>
        </w:rPr>
        <w:t>请从下列备用的修辞格中挑出下列句子中的修辞格，并填写到对应的空格内。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</w:rPr>
        <w:br/>
        <w:t>反语、设问、对偶、比喻、拟人、拟人、借代、反复、夸张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t>综合题(40.0分)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(1)    太阳西沉，天空出现粉红的绸丝缎，那是晚霞。天上的云彩，有的像山峰，有的像奔马，形态万千，颜色各异，好看极了！（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比喻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(2)     院子里开满了花，两只蝴蝶在花丛中翩翩起舞。（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拟人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(3)    两岸的灯火倒映在湖中，就像一颗颗宝石缀在湖面之上。（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比喻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(4)    我的肚子已经饿得前腔贴了后腔，掏了三元钱让他去买几个烧饼。（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夸张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(5)    三个臭皮匠，顶个诸葛亮。（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借代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(6)    小草偷偷地从土里钻出来，嫩嫩的，绿绿的。（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lastRenderedPageBreak/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拟人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(7)    横眉冷对千夫指，俯首甘为孺子牛。（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对偶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(8)    怅寥廓，问苍茫大地，谁主沉浮？（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设问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(9)    盼望着，盼望着，春天的脚步近了。（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反复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(10)    你吃饭真快，吃了三个小时还没吃完！（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反语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br/>
      </w:r>
      <w:r>
        <w:rPr>
          <w:rFonts w:hint="eastAsia"/>
          <w:sz w:val="30"/>
          <w:szCs w:val="30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rFonts w:hint="eastAsia"/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t>现代汉语 · 形考任务四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1.    语言规范根据组成部分可以分为自发规范和自觉规范。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错误答案解释：自发规范和自觉规范是根据对象与规模分的。根据组成部分，语言规范可以分为代码规范、特征规范和行为规范。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2.    汉字规范中的四定指定量、定形、定音和定序。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错误答案解释：四定即字种有一定的数量、字形有一定的规范、字音有确定的标准、字的排列有固定的顺序。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3.    语境对言语交际并没有任何制约作用。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错误答案解释：语境在言语交际中有重要的作用，不仅影响、制约言语表达，也能帮助解释言语的含义。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4.    《国家通用语言文字法》规定，任何情况下都要使用简化字。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错误答案解释：《国家通用语言文字法》规定，一般情况下，要使用简化字。特殊情况，如文物古迹、书法作品、姓氏中的异体字等是可以使用繁体字的。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5.    成都方言区的人分不清声母“z、c、s”和“zh、ch、sh”的主要原因在于没有掌握好发音方法。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正确答案：B</w:t>
      </w:r>
      <w:r>
        <w:rPr>
          <w:rFonts w:hint="eastAsia"/>
          <w:sz w:val="16"/>
          <w:szCs w:val="16"/>
        </w:rPr>
        <w:br/>
        <w:t>错误答案解释：“z、c、s”和“zh、ch、sh”两组声母的发音方法相同，都是塞擦音，差别在于发音部位不同，“z、c、s”是舌尖前音，主要发音部位是舌尖和上齿背；“zh、ch、sh”是舌尖后音，主要发音部位是舌尖和硬腭前部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6.    在跨文化交际中，文化语境的不对称常常会造成交际中的误会。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错误答案解释：文化语境指言语交际双方所处社会团体的历史文化、风俗人情、生活方式、集体习惯等，在言语交际中有深刻影响。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7.    我们要大力推广网络语言的使用，这样才能使汉语与时俱进，更好地适应现代社会。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错误答案解释：“大力推广”使用不当，应该对网络语言进行规范，既要符合汉语普通话的构词规律，又要具有独特的表达与交际价值，且表意明确，适合网络语言环境的需要。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8.    逛街时，女友说“那件裙子真好看”，言外之意是想多看一会那件裙子。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错误答案解释：言外之意是想买下裙子。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9.    汉语方言的调值和调型都和普通话完全相同，不需专门练习。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错误答案解释：方言的调值和调型都和普通话有同有异，需要明确调类，找准调值，有针对性地练习。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10.    非言语交际因素如肢体语言和服饰语言等，在言语交际中也有重要作用。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错误答案解释：话题的选择、言语场景的运用、非言语交际因素、社会文化因素等对言语交际中语境的创设有重要影响。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br/>
        <w:t>11.    他在</w:t>
      </w:r>
      <w:r>
        <w:rPr>
          <w:rFonts w:hint="eastAsia"/>
          <w:sz w:val="24"/>
          <w:szCs w:val="24"/>
          <w:u w:val="single"/>
        </w:rPr>
        <w:t>这个（1）节骨眼（2）</w:t>
      </w:r>
      <w:r>
        <w:rPr>
          <w:rFonts w:hint="eastAsia"/>
          <w:sz w:val="24"/>
          <w:szCs w:val="24"/>
        </w:rPr>
        <w:t>上犯这样的错误，</w:t>
      </w:r>
      <w:r>
        <w:rPr>
          <w:rFonts w:hint="eastAsia"/>
          <w:sz w:val="24"/>
          <w:szCs w:val="24"/>
          <w:u w:val="single"/>
        </w:rPr>
        <w:t>绝对（3）</w:t>
      </w:r>
      <w:r>
        <w:rPr>
          <w:rFonts w:hint="eastAsia"/>
          <w:sz w:val="24"/>
          <w:szCs w:val="24"/>
        </w:rPr>
        <w:t>不是</w:t>
      </w:r>
      <w:r>
        <w:rPr>
          <w:rFonts w:hint="eastAsia"/>
          <w:sz w:val="24"/>
          <w:szCs w:val="24"/>
          <w:u w:val="single"/>
        </w:rPr>
        <w:t>偶尔（4）</w:t>
      </w:r>
      <w:r>
        <w:rPr>
          <w:rFonts w:hint="eastAsia"/>
          <w:sz w:val="24"/>
          <w:szCs w:val="24"/>
        </w:rPr>
        <w:t>的。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12.    小明</w:t>
      </w:r>
      <w:r>
        <w:rPr>
          <w:rFonts w:hint="eastAsia"/>
          <w:sz w:val="24"/>
          <w:szCs w:val="24"/>
          <w:u w:val="single"/>
        </w:rPr>
        <w:t>十分（1）爱护（2）</w:t>
      </w:r>
      <w:r>
        <w:rPr>
          <w:rFonts w:hint="eastAsia"/>
          <w:sz w:val="24"/>
          <w:szCs w:val="24"/>
        </w:rPr>
        <w:t>时间，每天很早</w:t>
      </w:r>
      <w:r>
        <w:rPr>
          <w:rFonts w:hint="eastAsia"/>
          <w:sz w:val="24"/>
          <w:szCs w:val="24"/>
          <w:u w:val="single"/>
        </w:rPr>
        <w:t>就（3）起床学习（4）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 xml:space="preserve">13.    </w:t>
      </w:r>
      <w:r>
        <w:rPr>
          <w:rFonts w:hint="eastAsia"/>
          <w:sz w:val="24"/>
          <w:szCs w:val="24"/>
          <w:u w:val="single"/>
        </w:rPr>
        <w:t>尽管（1）</w:t>
      </w:r>
      <w:r>
        <w:rPr>
          <w:rFonts w:hint="eastAsia"/>
          <w:sz w:val="24"/>
          <w:szCs w:val="24"/>
        </w:rPr>
        <w:t>我们取得了</w:t>
      </w:r>
      <w:r>
        <w:rPr>
          <w:rFonts w:hint="eastAsia"/>
          <w:sz w:val="24"/>
          <w:szCs w:val="24"/>
          <w:u w:val="single"/>
        </w:rPr>
        <w:t>多么（2）</w:t>
      </w:r>
      <w:r>
        <w:rPr>
          <w:rFonts w:hint="eastAsia"/>
          <w:sz w:val="24"/>
          <w:szCs w:val="24"/>
        </w:rPr>
        <w:t>大的成绩，</w:t>
      </w:r>
      <w:r>
        <w:rPr>
          <w:rFonts w:hint="eastAsia"/>
          <w:sz w:val="24"/>
          <w:szCs w:val="24"/>
          <w:u w:val="single"/>
        </w:rPr>
        <w:t>但是（3）</w:t>
      </w:r>
      <w:r>
        <w:rPr>
          <w:rFonts w:hint="eastAsia"/>
          <w:sz w:val="24"/>
          <w:szCs w:val="24"/>
        </w:rPr>
        <w:t>也不值得</w:t>
      </w:r>
      <w:r>
        <w:rPr>
          <w:rFonts w:hint="eastAsia"/>
          <w:sz w:val="24"/>
          <w:szCs w:val="24"/>
          <w:u w:val="single"/>
        </w:rPr>
        <w:t>骄傲（4）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14.    他们</w:t>
      </w:r>
      <w:r>
        <w:rPr>
          <w:rFonts w:hint="eastAsia"/>
          <w:sz w:val="24"/>
          <w:szCs w:val="24"/>
          <w:u w:val="single"/>
        </w:rPr>
        <w:t>对（1）</w:t>
      </w:r>
      <w:r>
        <w:rPr>
          <w:rFonts w:hint="eastAsia"/>
          <w:sz w:val="24"/>
          <w:szCs w:val="24"/>
        </w:rPr>
        <w:t>这个问题的</w:t>
      </w:r>
      <w:r>
        <w:rPr>
          <w:rFonts w:hint="eastAsia"/>
          <w:sz w:val="24"/>
          <w:szCs w:val="24"/>
          <w:u w:val="single"/>
        </w:rPr>
        <w:t>看法（2）</w:t>
      </w:r>
      <w:r>
        <w:rPr>
          <w:rFonts w:hint="eastAsia"/>
          <w:sz w:val="24"/>
          <w:szCs w:val="24"/>
        </w:rPr>
        <w:t>差异很大，吵得</w:t>
      </w:r>
      <w:r>
        <w:rPr>
          <w:rFonts w:hint="eastAsia"/>
          <w:sz w:val="24"/>
          <w:szCs w:val="24"/>
          <w:u w:val="single"/>
        </w:rPr>
        <w:t>不可开交（3）</w:t>
      </w:r>
      <w:r>
        <w:rPr>
          <w:rFonts w:hint="eastAsia"/>
          <w:sz w:val="24"/>
          <w:szCs w:val="24"/>
        </w:rPr>
        <w:t>，但很快又</w:t>
      </w:r>
      <w:r>
        <w:rPr>
          <w:rFonts w:hint="eastAsia"/>
          <w:sz w:val="24"/>
          <w:szCs w:val="24"/>
          <w:u w:val="single"/>
        </w:rPr>
        <w:t>举案齐眉（4）</w:t>
      </w:r>
      <w:r>
        <w:rPr>
          <w:rFonts w:hint="eastAsia"/>
          <w:sz w:val="24"/>
          <w:szCs w:val="24"/>
        </w:rPr>
        <w:t>了。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>15.    他们</w:t>
      </w:r>
      <w:r>
        <w:rPr>
          <w:rFonts w:hint="eastAsia"/>
          <w:sz w:val="24"/>
          <w:szCs w:val="24"/>
          <w:u w:val="single"/>
        </w:rPr>
        <w:t>两个人（1）最共同（2）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>特点（3）</w:t>
      </w:r>
      <w:r>
        <w:rPr>
          <w:rFonts w:hint="eastAsia"/>
          <w:sz w:val="24"/>
          <w:szCs w:val="24"/>
        </w:rPr>
        <w:t>是都喜欢</w:t>
      </w:r>
      <w:r>
        <w:rPr>
          <w:rFonts w:hint="eastAsia"/>
          <w:sz w:val="24"/>
          <w:szCs w:val="24"/>
          <w:u w:val="single"/>
        </w:rPr>
        <w:t>唱唱跳跳（4）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 xml:space="preserve">16.    </w:t>
      </w:r>
      <w:r>
        <w:rPr>
          <w:rFonts w:hint="eastAsia"/>
          <w:sz w:val="24"/>
          <w:szCs w:val="24"/>
          <w:u w:val="single"/>
        </w:rPr>
        <w:t>请（1）务必（2）代问（3）你家父（4）</w:t>
      </w:r>
      <w:r>
        <w:rPr>
          <w:rFonts w:hint="eastAsia"/>
          <w:sz w:val="24"/>
          <w:szCs w:val="24"/>
        </w:rPr>
        <w:t>好。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sz w:val="24"/>
          <w:szCs w:val="24"/>
        </w:rPr>
        <w:t xml:space="preserve">17.    </w:t>
      </w:r>
      <w:r>
        <w:rPr>
          <w:rFonts w:hint="eastAsia"/>
          <w:b/>
          <w:sz w:val="24"/>
          <w:szCs w:val="24"/>
        </w:rPr>
        <w:t>给下面的诗歌注上汉语拼音，请注意声母、韵母和声调都必不可少，例如：人（rén）。</w:t>
      </w:r>
      <w:r>
        <w:rPr>
          <w:rFonts w:hint="eastAsia"/>
          <w:b/>
          <w:sz w:val="24"/>
          <w:szCs w:val="24"/>
        </w:rPr>
        <w:br/>
      </w:r>
      <w:r>
        <w:rPr>
          <w:rFonts w:hint="eastAsia"/>
          <w:b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轻轻的我走了，正如我轻轻的来；</w:t>
      </w:r>
      <w:r>
        <w:rPr>
          <w:rFonts w:hint="eastAsia"/>
          <w:sz w:val="24"/>
          <w:szCs w:val="24"/>
        </w:rPr>
        <w:br/>
        <w:t>我轻轻的招手，作别西天的云彩。</w:t>
      </w:r>
      <w:r>
        <w:rPr>
          <w:rFonts w:hint="eastAsia"/>
          <w:sz w:val="24"/>
          <w:szCs w:val="24"/>
        </w:rPr>
        <w:br/>
        <w:t>那河畔的金柳，是夕阳中的新娘；</w:t>
      </w:r>
      <w:r>
        <w:rPr>
          <w:rFonts w:hint="eastAsia"/>
          <w:sz w:val="24"/>
          <w:szCs w:val="24"/>
        </w:rPr>
        <w:br/>
        <w:t>波光里的艳影，在我的心头荡漾。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t>综合题(52.0分)</w:t>
      </w:r>
    </w:p>
    <w:p w:rsidR="00E964B6" w:rsidRDefault="00E964B6" w:rsidP="00E964B6">
      <w:pPr>
        <w:spacing w:before="0" w:beforeAutospacing="0" w:after="0"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24"/>
          <w:szCs w:val="24"/>
        </w:rPr>
        <w:t>(1)    轻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2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3   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4   </w:t>
      </w:r>
      <w:r>
        <w:rPr>
          <w:rFonts w:hint="eastAsia"/>
          <w:sz w:val="24"/>
          <w:szCs w:val="24"/>
        </w:rPr>
        <w:t>走</w:t>
      </w:r>
      <w:r>
        <w:rPr>
          <w:rFonts w:hint="eastAsia"/>
          <w:sz w:val="24"/>
          <w:szCs w:val="24"/>
          <w:u w:val="single"/>
        </w:rPr>
        <w:t xml:space="preserve">   5   </w:t>
      </w:r>
      <w:r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  <w:u w:val="single"/>
        </w:rPr>
        <w:t xml:space="preserve">   6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正</w:t>
      </w:r>
      <w:r>
        <w:rPr>
          <w:rFonts w:hint="eastAsia"/>
          <w:sz w:val="24"/>
          <w:szCs w:val="24"/>
          <w:u w:val="single"/>
        </w:rPr>
        <w:t xml:space="preserve">   7   </w:t>
      </w:r>
      <w:r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  <w:u w:val="single"/>
        </w:rPr>
        <w:t xml:space="preserve">   8   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9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10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11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12   </w:t>
      </w:r>
      <w:r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  <w:u w:val="single"/>
        </w:rPr>
        <w:t xml:space="preserve">   13   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我</w:t>
      </w:r>
      <w:r>
        <w:rPr>
          <w:rFonts w:hint="eastAsia"/>
          <w:sz w:val="24"/>
          <w:szCs w:val="24"/>
          <w:u w:val="single"/>
        </w:rPr>
        <w:t xml:space="preserve">   14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15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16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17   </w:t>
      </w:r>
      <w:r>
        <w:rPr>
          <w:rFonts w:hint="eastAsia"/>
          <w:sz w:val="24"/>
          <w:szCs w:val="24"/>
        </w:rPr>
        <w:t>招</w:t>
      </w:r>
      <w:r>
        <w:rPr>
          <w:rFonts w:hint="eastAsia"/>
          <w:sz w:val="24"/>
          <w:szCs w:val="24"/>
          <w:u w:val="single"/>
        </w:rPr>
        <w:t xml:space="preserve">   18   </w:t>
      </w:r>
      <w:r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  <w:u w:val="single"/>
        </w:rPr>
        <w:t xml:space="preserve">   19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作</w:t>
      </w:r>
      <w:r>
        <w:rPr>
          <w:rFonts w:hint="eastAsia"/>
          <w:sz w:val="24"/>
          <w:szCs w:val="24"/>
          <w:u w:val="single"/>
        </w:rPr>
        <w:t xml:space="preserve">   20   </w:t>
      </w:r>
      <w:r>
        <w:rPr>
          <w:rFonts w:hint="eastAsia"/>
          <w:sz w:val="24"/>
          <w:szCs w:val="24"/>
        </w:rPr>
        <w:t>别</w:t>
      </w:r>
      <w:r>
        <w:rPr>
          <w:rFonts w:hint="eastAsia"/>
          <w:sz w:val="24"/>
          <w:szCs w:val="24"/>
          <w:u w:val="single"/>
        </w:rPr>
        <w:t xml:space="preserve">   21   </w:t>
      </w:r>
      <w:r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  <w:u w:val="single"/>
        </w:rPr>
        <w:t xml:space="preserve">   22   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  <w:u w:val="single"/>
        </w:rPr>
        <w:t xml:space="preserve">   23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24   </w:t>
      </w:r>
      <w:r>
        <w:rPr>
          <w:rFonts w:hint="eastAsia"/>
          <w:sz w:val="24"/>
          <w:szCs w:val="24"/>
        </w:rPr>
        <w:t>云</w:t>
      </w:r>
      <w:r>
        <w:rPr>
          <w:rFonts w:hint="eastAsia"/>
          <w:sz w:val="24"/>
          <w:szCs w:val="24"/>
          <w:u w:val="single"/>
        </w:rPr>
        <w:t xml:space="preserve">   25   </w:t>
      </w:r>
      <w:r>
        <w:rPr>
          <w:rFonts w:hint="eastAsia"/>
          <w:sz w:val="24"/>
          <w:szCs w:val="24"/>
        </w:rPr>
        <w:t>彩</w:t>
      </w:r>
      <w:r>
        <w:rPr>
          <w:rFonts w:hint="eastAsia"/>
          <w:sz w:val="24"/>
          <w:szCs w:val="24"/>
          <w:u w:val="single"/>
        </w:rPr>
        <w:t xml:space="preserve">   26   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那</w:t>
      </w:r>
      <w:r>
        <w:rPr>
          <w:rFonts w:hint="eastAsia"/>
          <w:sz w:val="24"/>
          <w:szCs w:val="24"/>
          <w:u w:val="single"/>
        </w:rPr>
        <w:t xml:space="preserve">   27   </w:t>
      </w:r>
      <w:r>
        <w:rPr>
          <w:rFonts w:hint="eastAsia"/>
          <w:sz w:val="24"/>
          <w:szCs w:val="24"/>
        </w:rPr>
        <w:t>河</w:t>
      </w:r>
      <w:r>
        <w:rPr>
          <w:rFonts w:hint="eastAsia"/>
          <w:sz w:val="24"/>
          <w:szCs w:val="24"/>
          <w:u w:val="single"/>
        </w:rPr>
        <w:t xml:space="preserve">   28   </w:t>
      </w:r>
      <w:r>
        <w:rPr>
          <w:rFonts w:hint="eastAsia"/>
          <w:sz w:val="24"/>
          <w:szCs w:val="24"/>
        </w:rPr>
        <w:t>畔</w:t>
      </w:r>
      <w:r>
        <w:rPr>
          <w:rFonts w:hint="eastAsia"/>
          <w:sz w:val="24"/>
          <w:szCs w:val="24"/>
          <w:u w:val="single"/>
        </w:rPr>
        <w:t xml:space="preserve">   29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30   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u w:val="single"/>
        </w:rPr>
        <w:t xml:space="preserve">   31   </w:t>
      </w:r>
      <w:r>
        <w:rPr>
          <w:rFonts w:hint="eastAsia"/>
          <w:sz w:val="24"/>
          <w:szCs w:val="24"/>
        </w:rPr>
        <w:t>柳</w:t>
      </w:r>
      <w:r>
        <w:rPr>
          <w:rFonts w:hint="eastAsia"/>
          <w:sz w:val="24"/>
          <w:szCs w:val="24"/>
          <w:u w:val="single"/>
        </w:rPr>
        <w:t xml:space="preserve">   32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是</w:t>
      </w:r>
      <w:r>
        <w:rPr>
          <w:rFonts w:hint="eastAsia"/>
          <w:sz w:val="24"/>
          <w:szCs w:val="24"/>
          <w:u w:val="single"/>
        </w:rPr>
        <w:t xml:space="preserve">   33   </w:t>
      </w:r>
      <w:r>
        <w:rPr>
          <w:rFonts w:hint="eastAsia"/>
          <w:sz w:val="24"/>
          <w:szCs w:val="24"/>
        </w:rPr>
        <w:t>夕</w:t>
      </w:r>
      <w:r>
        <w:rPr>
          <w:rFonts w:hint="eastAsia"/>
          <w:sz w:val="24"/>
          <w:szCs w:val="24"/>
          <w:u w:val="single"/>
        </w:rPr>
        <w:t xml:space="preserve">   34   </w:t>
      </w:r>
      <w:r>
        <w:rPr>
          <w:rFonts w:hint="eastAsia"/>
          <w:sz w:val="24"/>
          <w:szCs w:val="24"/>
        </w:rPr>
        <w:t>阳</w:t>
      </w:r>
      <w:r>
        <w:rPr>
          <w:rFonts w:hint="eastAsia"/>
          <w:sz w:val="24"/>
          <w:szCs w:val="24"/>
          <w:u w:val="single"/>
        </w:rPr>
        <w:t xml:space="preserve">   35   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36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37   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  <w:u w:val="single"/>
        </w:rPr>
        <w:t xml:space="preserve">   38   </w:t>
      </w:r>
      <w:r>
        <w:rPr>
          <w:rFonts w:hint="eastAsia"/>
          <w:sz w:val="24"/>
          <w:szCs w:val="24"/>
        </w:rPr>
        <w:t>娘</w:t>
      </w:r>
      <w:r>
        <w:rPr>
          <w:rFonts w:hint="eastAsia"/>
          <w:sz w:val="24"/>
          <w:szCs w:val="24"/>
          <w:u w:val="single"/>
        </w:rPr>
        <w:t xml:space="preserve">   39   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lastRenderedPageBreak/>
        <w:t>波</w:t>
      </w:r>
      <w:r>
        <w:rPr>
          <w:rFonts w:hint="eastAsia"/>
          <w:sz w:val="24"/>
          <w:szCs w:val="24"/>
          <w:u w:val="single"/>
        </w:rPr>
        <w:t xml:space="preserve">   40   </w:t>
      </w:r>
      <w:r>
        <w:rPr>
          <w:rFonts w:hint="eastAsia"/>
          <w:sz w:val="24"/>
          <w:szCs w:val="24"/>
        </w:rPr>
        <w:t>光</w:t>
      </w:r>
      <w:r>
        <w:rPr>
          <w:rFonts w:hint="eastAsia"/>
          <w:sz w:val="24"/>
          <w:szCs w:val="24"/>
          <w:u w:val="single"/>
        </w:rPr>
        <w:t xml:space="preserve">   41   </w:t>
      </w:r>
      <w:r>
        <w:rPr>
          <w:rFonts w:hint="eastAsia"/>
          <w:sz w:val="24"/>
          <w:szCs w:val="24"/>
        </w:rPr>
        <w:t>里</w:t>
      </w:r>
      <w:r>
        <w:rPr>
          <w:rFonts w:hint="eastAsia"/>
          <w:sz w:val="24"/>
          <w:szCs w:val="24"/>
          <w:u w:val="single"/>
        </w:rPr>
        <w:t xml:space="preserve">   42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43   </w:t>
      </w:r>
      <w:r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  <w:u w:val="single"/>
        </w:rPr>
        <w:t xml:space="preserve">   44   </w:t>
      </w:r>
      <w:r>
        <w:rPr>
          <w:rFonts w:hint="eastAsia"/>
          <w:sz w:val="24"/>
          <w:szCs w:val="24"/>
        </w:rPr>
        <w:t>影</w:t>
      </w:r>
      <w:r>
        <w:rPr>
          <w:rFonts w:hint="eastAsia"/>
          <w:sz w:val="24"/>
          <w:szCs w:val="24"/>
          <w:u w:val="single"/>
        </w:rPr>
        <w:t xml:space="preserve">   45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在</w:t>
      </w:r>
      <w:r>
        <w:rPr>
          <w:rFonts w:hint="eastAsia"/>
          <w:sz w:val="24"/>
          <w:szCs w:val="24"/>
          <w:u w:val="single"/>
        </w:rPr>
        <w:t xml:space="preserve">   46   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47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48   </w:t>
      </w:r>
      <w:r>
        <w:rPr>
          <w:rFonts w:hint="eastAsia"/>
          <w:sz w:val="24"/>
          <w:szCs w:val="24"/>
        </w:rPr>
        <w:t>心</w:t>
      </w:r>
      <w:r>
        <w:rPr>
          <w:rFonts w:hint="eastAsia"/>
          <w:sz w:val="24"/>
          <w:szCs w:val="24"/>
          <w:u w:val="single"/>
        </w:rPr>
        <w:t xml:space="preserve">   49   </w:t>
      </w:r>
      <w:r>
        <w:rPr>
          <w:rFonts w:hint="eastAsia"/>
          <w:sz w:val="24"/>
          <w:szCs w:val="24"/>
        </w:rPr>
        <w:t>头</w:t>
      </w:r>
      <w:r>
        <w:rPr>
          <w:rFonts w:hint="eastAsia"/>
          <w:sz w:val="24"/>
          <w:szCs w:val="24"/>
          <w:u w:val="single"/>
        </w:rPr>
        <w:t xml:space="preserve">   50   </w:t>
      </w:r>
      <w:r>
        <w:rPr>
          <w:rFonts w:hint="eastAsia"/>
          <w:sz w:val="24"/>
          <w:szCs w:val="24"/>
        </w:rPr>
        <w:t>荡</w:t>
      </w:r>
      <w:r>
        <w:rPr>
          <w:rFonts w:hint="eastAsia"/>
          <w:sz w:val="24"/>
          <w:szCs w:val="24"/>
          <w:u w:val="single"/>
        </w:rPr>
        <w:t xml:space="preserve">   51   </w:t>
      </w:r>
      <w:r>
        <w:rPr>
          <w:rFonts w:hint="eastAsia"/>
          <w:sz w:val="24"/>
          <w:szCs w:val="24"/>
        </w:rPr>
        <w:t>漾</w:t>
      </w:r>
      <w:r>
        <w:rPr>
          <w:rFonts w:hint="eastAsia"/>
          <w:sz w:val="24"/>
          <w:szCs w:val="24"/>
          <w:u w:val="single"/>
        </w:rPr>
        <w:t xml:space="preserve">   52   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color w:val="494949"/>
          <w:sz w:val="18"/>
          <w:szCs w:val="18"/>
        </w:rPr>
        <w:br/>
        <w:t>填空题(52.0分)（难易度:中）(请按题目中的空缺顺序依次填写答案)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  <w:rPr>
          <w:rFonts w:hint="eastAsia"/>
        </w:rPr>
      </w:pPr>
      <w:r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③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④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⑥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⑦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⑩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⑪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⑫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⑬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⑭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⑰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⑱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⑲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⑴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⑵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⑶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⑷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⑸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⑹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⑻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⑽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⑾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⒀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⒁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⒃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⒄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⒅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⒆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⒇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⒈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⒉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⒊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⒌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⒎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⒐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⒑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⒒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⒓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qīnɡ </w:t>
      </w:r>
      <w:r>
        <w:rPr>
          <w:rFonts w:hint="eastAsia"/>
          <w:sz w:val="16"/>
          <w:szCs w:val="16"/>
        </w:rPr>
        <w:br/>
        <w:t xml:space="preserve">② qīnɡ </w:t>
      </w:r>
      <w:r>
        <w:rPr>
          <w:rFonts w:hint="eastAsia"/>
          <w:sz w:val="16"/>
          <w:szCs w:val="16"/>
        </w:rPr>
        <w:br/>
        <w:t xml:space="preserve">③ de </w:t>
      </w:r>
      <w:r>
        <w:rPr>
          <w:rFonts w:hint="eastAsia"/>
          <w:sz w:val="16"/>
          <w:szCs w:val="16"/>
        </w:rPr>
        <w:br/>
        <w:t xml:space="preserve">④ wǒ </w:t>
      </w:r>
      <w:r>
        <w:rPr>
          <w:rFonts w:hint="eastAsia"/>
          <w:sz w:val="16"/>
          <w:szCs w:val="16"/>
        </w:rPr>
        <w:br/>
        <w:t xml:space="preserve">⑤ zǒu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 xml:space="preserve">⑥ le </w:t>
      </w:r>
      <w:r>
        <w:rPr>
          <w:rFonts w:hint="eastAsia"/>
          <w:sz w:val="16"/>
          <w:szCs w:val="16"/>
        </w:rPr>
        <w:br/>
        <w:t xml:space="preserve">⑦ zhènɡ </w:t>
      </w:r>
      <w:r>
        <w:rPr>
          <w:rFonts w:hint="eastAsia"/>
          <w:sz w:val="16"/>
          <w:szCs w:val="16"/>
        </w:rPr>
        <w:br/>
        <w:t xml:space="preserve">⑧ rú </w:t>
      </w:r>
      <w:r>
        <w:rPr>
          <w:rFonts w:hint="eastAsia"/>
          <w:sz w:val="16"/>
          <w:szCs w:val="16"/>
        </w:rPr>
        <w:br/>
        <w:t xml:space="preserve">⑨ wǒ </w:t>
      </w:r>
      <w:r>
        <w:rPr>
          <w:rFonts w:hint="eastAsia"/>
          <w:sz w:val="16"/>
          <w:szCs w:val="16"/>
        </w:rPr>
        <w:br/>
        <w:t xml:space="preserve">⑩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⑪</w:t>
      </w:r>
      <w:r>
        <w:rPr>
          <w:rFonts w:hint="eastAsia"/>
          <w:sz w:val="16"/>
          <w:szCs w:val="16"/>
        </w:rPr>
        <w:t xml:space="preserve">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⑫</w:t>
      </w:r>
      <w:r>
        <w:rPr>
          <w:rFonts w:hint="eastAsia"/>
          <w:sz w:val="16"/>
          <w:szCs w:val="16"/>
        </w:rPr>
        <w:t xml:space="preserve"> de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⑬</w:t>
      </w:r>
      <w:r>
        <w:rPr>
          <w:rFonts w:hint="eastAsia"/>
          <w:sz w:val="16"/>
          <w:szCs w:val="16"/>
        </w:rPr>
        <w:t xml:space="preserve"> lái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⑭</w:t>
      </w:r>
      <w:r>
        <w:rPr>
          <w:rFonts w:hint="eastAsia"/>
          <w:sz w:val="16"/>
          <w:szCs w:val="16"/>
        </w:rPr>
        <w:t xml:space="preserve"> wǒ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⑮</w:t>
      </w:r>
      <w:r>
        <w:rPr>
          <w:rFonts w:hint="eastAsia"/>
          <w:sz w:val="16"/>
          <w:szCs w:val="16"/>
        </w:rPr>
        <w:t xml:space="preserve">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⑯</w:t>
      </w:r>
      <w:r>
        <w:rPr>
          <w:rFonts w:hint="eastAsia"/>
          <w:sz w:val="16"/>
          <w:szCs w:val="16"/>
        </w:rPr>
        <w:t xml:space="preserve">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⑰</w:t>
      </w:r>
      <w:r>
        <w:rPr>
          <w:rFonts w:hint="eastAsia"/>
          <w:sz w:val="16"/>
          <w:szCs w:val="16"/>
        </w:rPr>
        <w:t xml:space="preserve"> de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⑱</w:t>
      </w:r>
      <w:r>
        <w:rPr>
          <w:rFonts w:hint="eastAsia"/>
          <w:sz w:val="16"/>
          <w:szCs w:val="16"/>
        </w:rPr>
        <w:t xml:space="preserve"> zhāo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⑲</w:t>
      </w:r>
      <w:r>
        <w:rPr>
          <w:rFonts w:hint="eastAsia"/>
          <w:sz w:val="16"/>
          <w:szCs w:val="16"/>
        </w:rPr>
        <w:t xml:space="preserve"> shǒu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⑳</w:t>
      </w:r>
      <w:r>
        <w:rPr>
          <w:rFonts w:hint="eastAsia"/>
          <w:sz w:val="16"/>
          <w:szCs w:val="16"/>
        </w:rPr>
        <w:t xml:space="preserve"> zuò </w:t>
      </w:r>
      <w:r>
        <w:rPr>
          <w:rFonts w:hint="eastAsia"/>
          <w:sz w:val="16"/>
          <w:szCs w:val="16"/>
        </w:rPr>
        <w:br/>
        <w:t xml:space="preserve">⑴ bié </w:t>
      </w:r>
      <w:r>
        <w:rPr>
          <w:rFonts w:hint="eastAsia"/>
          <w:sz w:val="16"/>
          <w:szCs w:val="16"/>
        </w:rPr>
        <w:br/>
        <w:t xml:space="preserve">⑵ xī </w:t>
      </w:r>
      <w:r>
        <w:rPr>
          <w:rFonts w:hint="eastAsia"/>
          <w:sz w:val="16"/>
          <w:szCs w:val="16"/>
        </w:rPr>
        <w:br/>
        <w:t xml:space="preserve">⑶ tiān </w:t>
      </w:r>
      <w:r>
        <w:rPr>
          <w:rFonts w:hint="eastAsia"/>
          <w:sz w:val="16"/>
          <w:szCs w:val="16"/>
        </w:rPr>
        <w:br/>
        <w:t xml:space="preserve">⑷ de </w:t>
      </w:r>
      <w:r>
        <w:rPr>
          <w:rFonts w:hint="eastAsia"/>
          <w:sz w:val="16"/>
          <w:szCs w:val="16"/>
        </w:rPr>
        <w:br/>
        <w:t xml:space="preserve">⑸ yún </w:t>
      </w:r>
      <w:r>
        <w:rPr>
          <w:rFonts w:hint="eastAsia"/>
          <w:sz w:val="16"/>
          <w:szCs w:val="16"/>
        </w:rPr>
        <w:br/>
        <w:t xml:space="preserve">⑹ cɑi </w:t>
      </w:r>
      <w:r>
        <w:rPr>
          <w:rFonts w:hint="eastAsia"/>
          <w:sz w:val="16"/>
          <w:szCs w:val="16"/>
        </w:rPr>
        <w:br/>
        <w:t xml:space="preserve">⑺ nà </w:t>
      </w:r>
      <w:r>
        <w:rPr>
          <w:rFonts w:hint="eastAsia"/>
          <w:sz w:val="16"/>
          <w:szCs w:val="16"/>
        </w:rPr>
        <w:br/>
        <w:t xml:space="preserve">⑻ hé </w:t>
      </w:r>
      <w:r>
        <w:rPr>
          <w:rFonts w:hint="eastAsia"/>
          <w:sz w:val="16"/>
          <w:szCs w:val="16"/>
        </w:rPr>
        <w:br/>
        <w:t xml:space="preserve">⑼ pàn </w:t>
      </w:r>
      <w:r>
        <w:rPr>
          <w:rFonts w:hint="eastAsia"/>
          <w:sz w:val="16"/>
          <w:szCs w:val="16"/>
        </w:rPr>
        <w:br/>
        <w:t xml:space="preserve">⑽ de </w:t>
      </w:r>
      <w:r>
        <w:rPr>
          <w:rFonts w:hint="eastAsia"/>
          <w:sz w:val="16"/>
          <w:szCs w:val="16"/>
        </w:rPr>
        <w:br/>
        <w:t xml:space="preserve">⑾ jīn </w:t>
      </w:r>
      <w:r>
        <w:rPr>
          <w:rFonts w:hint="eastAsia"/>
          <w:sz w:val="16"/>
          <w:szCs w:val="16"/>
        </w:rPr>
        <w:br/>
        <w:t xml:space="preserve">⑿ liǔ </w:t>
      </w:r>
      <w:r>
        <w:rPr>
          <w:rFonts w:hint="eastAsia"/>
          <w:sz w:val="16"/>
          <w:szCs w:val="16"/>
        </w:rPr>
        <w:br/>
        <w:t xml:space="preserve">⒀ shì </w:t>
      </w:r>
      <w:r>
        <w:rPr>
          <w:rFonts w:hint="eastAsia"/>
          <w:sz w:val="16"/>
          <w:szCs w:val="16"/>
        </w:rPr>
        <w:br/>
        <w:t xml:space="preserve">⒁ xī </w:t>
      </w:r>
      <w:r>
        <w:rPr>
          <w:rFonts w:hint="eastAsia"/>
          <w:sz w:val="16"/>
          <w:szCs w:val="16"/>
        </w:rPr>
        <w:br/>
        <w:t xml:space="preserve">⒂ yánɡ </w:t>
      </w:r>
      <w:r>
        <w:rPr>
          <w:rFonts w:hint="eastAsia"/>
          <w:sz w:val="16"/>
          <w:szCs w:val="16"/>
        </w:rPr>
        <w:br/>
        <w:t xml:space="preserve">⒃ zhōnɡ </w:t>
      </w:r>
      <w:r>
        <w:rPr>
          <w:rFonts w:hint="eastAsia"/>
          <w:sz w:val="16"/>
          <w:szCs w:val="16"/>
        </w:rPr>
        <w:br/>
        <w:t xml:space="preserve">⒄ de </w:t>
      </w:r>
      <w:r>
        <w:rPr>
          <w:rFonts w:hint="eastAsia"/>
          <w:sz w:val="16"/>
          <w:szCs w:val="16"/>
        </w:rPr>
        <w:br/>
        <w:t xml:space="preserve">⒅ xīn </w:t>
      </w:r>
      <w:r>
        <w:rPr>
          <w:rFonts w:hint="eastAsia"/>
          <w:sz w:val="16"/>
          <w:szCs w:val="16"/>
        </w:rPr>
        <w:br/>
        <w:t xml:space="preserve">⒆ niánɡ </w:t>
      </w:r>
      <w:r>
        <w:rPr>
          <w:rFonts w:hint="eastAsia"/>
          <w:sz w:val="16"/>
          <w:szCs w:val="16"/>
        </w:rPr>
        <w:br/>
        <w:t xml:space="preserve">⒇ bō </w:t>
      </w:r>
      <w:r>
        <w:rPr>
          <w:rFonts w:hint="eastAsia"/>
          <w:sz w:val="16"/>
          <w:szCs w:val="16"/>
        </w:rPr>
        <w:br/>
        <w:t xml:space="preserve">⒈ ɡuānɡ </w:t>
      </w:r>
      <w:r>
        <w:rPr>
          <w:rFonts w:hint="eastAsia"/>
          <w:sz w:val="16"/>
          <w:szCs w:val="16"/>
        </w:rPr>
        <w:br/>
        <w:t xml:space="preserve">⒉ lǐ </w:t>
      </w:r>
      <w:r>
        <w:rPr>
          <w:rFonts w:hint="eastAsia"/>
          <w:sz w:val="16"/>
          <w:szCs w:val="16"/>
        </w:rPr>
        <w:br/>
        <w:t xml:space="preserve">⒊ de </w:t>
      </w:r>
      <w:r>
        <w:rPr>
          <w:rFonts w:hint="eastAsia"/>
          <w:sz w:val="16"/>
          <w:szCs w:val="16"/>
        </w:rPr>
        <w:br/>
        <w:t xml:space="preserve">⒋ yàn </w:t>
      </w:r>
      <w:r>
        <w:rPr>
          <w:rFonts w:hint="eastAsia"/>
          <w:sz w:val="16"/>
          <w:szCs w:val="16"/>
        </w:rPr>
        <w:br/>
        <w:t xml:space="preserve">⒌ yǐnɡ </w:t>
      </w:r>
      <w:r>
        <w:rPr>
          <w:rFonts w:hint="eastAsia"/>
          <w:sz w:val="16"/>
          <w:szCs w:val="16"/>
        </w:rPr>
        <w:br/>
        <w:t xml:space="preserve">⒍ zài </w:t>
      </w:r>
      <w:r>
        <w:rPr>
          <w:rFonts w:hint="eastAsia"/>
          <w:sz w:val="16"/>
          <w:szCs w:val="16"/>
        </w:rPr>
        <w:br/>
        <w:t xml:space="preserve">⒎ wǒ </w:t>
      </w:r>
      <w:r>
        <w:rPr>
          <w:rFonts w:hint="eastAsia"/>
          <w:sz w:val="16"/>
          <w:szCs w:val="16"/>
        </w:rPr>
        <w:br/>
        <w:t xml:space="preserve">⒏ de </w:t>
      </w:r>
      <w:r>
        <w:rPr>
          <w:rFonts w:hint="eastAsia"/>
          <w:sz w:val="16"/>
          <w:szCs w:val="16"/>
        </w:rPr>
        <w:br/>
        <w:t xml:space="preserve">⒐ xīn </w:t>
      </w:r>
      <w:r>
        <w:rPr>
          <w:rFonts w:hint="eastAsia"/>
          <w:sz w:val="16"/>
          <w:szCs w:val="16"/>
        </w:rPr>
        <w:br/>
        <w:t xml:space="preserve">⒑ tóu </w:t>
      </w:r>
      <w:r>
        <w:rPr>
          <w:rFonts w:hint="eastAsia"/>
          <w:sz w:val="16"/>
          <w:szCs w:val="16"/>
        </w:rPr>
        <w:br/>
        <w:t xml:space="preserve">⒒ dànɡ </w:t>
      </w:r>
      <w:r>
        <w:rPr>
          <w:rFonts w:hint="eastAsia"/>
          <w:sz w:val="16"/>
          <w:szCs w:val="16"/>
        </w:rPr>
        <w:br/>
        <w:t xml:space="preserve">⒓ yànɡ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BD7E05" w:rsidRDefault="00BD7E05" w:rsidP="00E964B6">
      <w:pPr>
        <w:spacing w:before="0" w:beforeAutospacing="0" w:after="0" w:line="240" w:lineRule="exact"/>
      </w:pPr>
    </w:p>
    <w:sectPr w:rsidR="00BD7E05" w:rsidSect="00BD7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i Baiti">
    <w:panose1 w:val="0300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4B6"/>
    <w:rsid w:val="00BD7E05"/>
    <w:rsid w:val="00E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6"/>
    <w:pPr>
      <w:spacing w:before="100" w:beforeAutospacing="1" w:after="200" w:line="273" w:lineRule="auto"/>
    </w:pPr>
    <w:rPr>
      <w:rFonts w:ascii="宋体" w:eastAsia="宋体" w:hAnsi="宋体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964B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2864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2023-05-26T08:39:00Z</dcterms:created>
  <dcterms:modified xsi:type="dcterms:W3CDTF">2023-05-26T08:44:00Z</dcterms:modified>
</cp:coreProperties>
</file>