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498" w:firstLineChars="1400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50126《地基基础》课程导学方案</w:t>
      </w:r>
    </w:p>
    <w:p>
      <w:pPr>
        <w:ind w:firstLine="4498" w:firstLineChars="140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 xml:space="preserve">                马天珍</w:t>
      </w:r>
    </w:p>
    <w:p>
      <w:pPr>
        <w:ind w:firstLine="630" w:firstLineChars="196"/>
        <w:jc w:val="left"/>
        <w:rPr>
          <w:rFonts w:hint="eastAsia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同学们好，我是榆林市电大</w:t>
      </w:r>
      <w:r>
        <w:rPr>
          <w:rFonts w:hint="eastAsia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你的辅导老师，现在我把</w:t>
      </w:r>
      <w:r>
        <w:rPr>
          <w:rFonts w:hint="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</w:t>
      </w:r>
      <w:r>
        <w:rPr>
          <w:rFonts w:hint="eastAsia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20</w:t>
      </w:r>
      <w:r>
        <w:rPr>
          <w:rFonts w:hint="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年</w:t>
      </w:r>
      <w:r>
        <w:rPr>
          <w:rFonts w:hint="eastAsia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秋</w:t>
      </w:r>
      <w:r>
        <w:rPr>
          <w:rFonts w:hint="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季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50126《地基基础》课程学习方法给</w:t>
      </w:r>
      <w:r>
        <w:rPr>
          <w:rFonts w:hint="eastAsia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同学们介绍一下，大家可根据</w:t>
      </w:r>
      <w:r>
        <w:rPr>
          <w:rFonts w:hint="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我</w:t>
      </w:r>
      <w:r>
        <w:rPr>
          <w:rFonts w:hint="eastAsia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的详细</w:t>
      </w:r>
      <w:r>
        <w:rPr>
          <w:rFonts w:hint="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截图</w:t>
      </w:r>
      <w:r>
        <w:rPr>
          <w:rFonts w:hint="eastAsia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指导进行学习。</w:t>
      </w:r>
      <w:r>
        <w:rPr>
          <w:rFonts w:hint="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请</w:t>
      </w:r>
      <w:r>
        <w:rPr>
          <w:rFonts w:hint="eastAsia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大家</w:t>
      </w:r>
      <w:r>
        <w:rPr>
          <w:rFonts w:hint="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认真观看导学方案，早日完成</w:t>
      </w:r>
      <w:r>
        <w:rPr>
          <w:rFonts w:hint="eastAsia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学习任务和作业。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Autospacing="1"/>
        <w:ind w:left="0" w:right="0"/>
        <w:rPr>
          <w:rFonts w:hint="eastAsia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sz w:val="30"/>
          <w:szCs w:val="30"/>
          <w:shd w:val="clear" w:color="auto" w:fill="auto"/>
        </w:rPr>
        <w:t>本课程是国家开放大学道路桥梁工程技术专业的一门主要的专业课，本大纲适用于国家开放大学地基基础课程的的教材编写和教学，亦可供其它相近专业（建筑工程技术和建设工程管理）地基基础课程教师、学生及工程技术人员参考使用。</w:t>
      </w:r>
      <w:r>
        <w:rPr>
          <w:rFonts w:hint="eastAsia" w:ascii="宋体" w:hAnsi="宋体" w:eastAsia="宋体" w:cs="宋体"/>
          <w:sz w:val="30"/>
          <w:szCs w:val="30"/>
          <w:shd w:val="clear" w:color="auto" w:fill="auto"/>
          <w:lang w:eastAsia="zh-CN"/>
        </w:rPr>
        <w:t>课程导学方案主要</w:t>
      </w:r>
      <w:r>
        <w:rPr>
          <w:rFonts w:hint="eastAsia" w:ascii="宋体" w:hAnsi="宋体" w:eastAsia="宋体" w:cs="宋体"/>
          <w:sz w:val="30"/>
          <w:szCs w:val="30"/>
          <w:shd w:val="clear" w:color="auto" w:fill="auto"/>
        </w:rPr>
        <w:t>帮助学员了解本课程的教学内容、教学要求、学习任务和考核方式等</w:t>
      </w:r>
      <w:r>
        <w:rPr>
          <w:rFonts w:hint="eastAsia" w:ascii="宋体" w:hAnsi="宋体" w:eastAsia="宋体" w:cs="宋体"/>
          <w:sz w:val="30"/>
          <w:szCs w:val="30"/>
          <w:shd w:val="clear" w:color="auto" w:fill="auto"/>
          <w:lang w:eastAsia="zh-CN"/>
        </w:rPr>
        <w:t>。</w:t>
      </w:r>
    </w:p>
    <w:p>
      <w:pPr>
        <w:numPr>
          <w:ilvl w:val="0"/>
          <w:numId w:val="1"/>
        </w:numPr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平台登录方法</w:t>
      </w:r>
    </w:p>
    <w:p>
      <w:pPr>
        <w:numPr>
          <w:ilvl w:val="0"/>
          <w:numId w:val="0"/>
        </w:numPr>
        <w:ind w:leftChars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  <w:lang w:val="en-US" w:eastAsia="zh-CN"/>
        </w:rPr>
        <w:t>1、</w:t>
      </w:r>
      <w:r>
        <w:rPr>
          <w:rFonts w:hint="eastAsia"/>
          <w:b/>
          <w:sz w:val="28"/>
          <w:szCs w:val="28"/>
        </w:rPr>
        <w:t>登录国家开放大学网站，网址：</w:t>
      </w:r>
      <w:r>
        <w:fldChar w:fldCharType="begin"/>
      </w:r>
      <w:r>
        <w:instrText xml:space="preserve"> HYPERLINK "http://www.ouchn.cn/" </w:instrText>
      </w:r>
      <w:r>
        <w:fldChar w:fldCharType="separate"/>
      </w:r>
      <w:r>
        <w:rPr>
          <w:rStyle w:val="5"/>
          <w:b/>
          <w:color w:val="auto"/>
          <w:sz w:val="28"/>
          <w:szCs w:val="28"/>
        </w:rPr>
        <w:t>http://www.ouchn.cn/</w:t>
      </w:r>
      <w:r>
        <w:rPr>
          <w:rStyle w:val="5"/>
          <w:b/>
          <w:color w:val="auto"/>
          <w:sz w:val="28"/>
          <w:szCs w:val="28"/>
        </w:rPr>
        <w:fldChar w:fldCharType="end"/>
      </w:r>
      <w:r>
        <w:rPr>
          <w:rFonts w:hint="eastAsia"/>
          <w:b/>
          <w:sz w:val="28"/>
          <w:szCs w:val="28"/>
        </w:rPr>
        <w:t xml:space="preserve"> ，进入主页后，然后选择“学生登录”  </w:t>
      </w:r>
    </w:p>
    <w:p>
      <w:pPr>
        <w:rPr>
          <w:b/>
          <w:sz w:val="28"/>
          <w:szCs w:val="28"/>
        </w:rPr>
      </w:pPr>
      <w:r>
        <w:drawing>
          <wp:inline distT="0" distB="0" distL="114300" distR="114300">
            <wp:extent cx="9014460" cy="2324735"/>
            <wp:effectExtent l="0" t="0" r="15240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14460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  <w:lang w:val="en-US" w:eastAsia="zh-CN"/>
        </w:rPr>
        <w:t>2、</w:t>
      </w:r>
      <w:r>
        <w:rPr>
          <w:rFonts w:hint="eastAsia"/>
          <w:b/>
          <w:sz w:val="28"/>
          <w:szCs w:val="28"/>
        </w:rPr>
        <w:t>在“学生登录”界面输入用户名、密码和验证码。用户名是自己的13位学号，密码是自己的8位出生年月日。</w:t>
      </w:r>
    </w:p>
    <w:p>
      <w:pPr>
        <w:rPr>
          <w:b/>
          <w:sz w:val="28"/>
          <w:szCs w:val="28"/>
        </w:rPr>
      </w:pPr>
      <w:r>
        <w:drawing>
          <wp:inline distT="0" distB="0" distL="114300" distR="114300">
            <wp:extent cx="9170035" cy="2526030"/>
            <wp:effectExtent l="0" t="0" r="12065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70035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</w:p>
    <w:p>
      <w:pPr>
        <w:rPr>
          <w:rFonts w:hint="eastAsia" w:eastAsia="宋体"/>
          <w:b/>
          <w:sz w:val="28"/>
          <w:szCs w:val="28"/>
          <w:highlight w:val="none"/>
          <w:lang w:eastAsia="zh-CN"/>
        </w:rPr>
      </w:pPr>
      <w:r>
        <w:rPr>
          <w:rFonts w:hint="eastAsia"/>
          <w:b/>
          <w:sz w:val="28"/>
          <w:szCs w:val="28"/>
          <w:highlight w:val="none"/>
          <w:lang w:val="en-US" w:eastAsia="zh-CN"/>
        </w:rPr>
        <w:t>3、进入自己的学习平台网页</w:t>
      </w:r>
      <w:r>
        <w:rPr>
          <w:rFonts w:hint="eastAsia"/>
          <w:b/>
          <w:sz w:val="28"/>
          <w:szCs w:val="28"/>
          <w:highlight w:val="none"/>
        </w:rPr>
        <w:t>，点击</w:t>
      </w:r>
      <w:r>
        <w:rPr>
          <w:rFonts w:hint="eastAsia"/>
          <w:b/>
          <w:sz w:val="28"/>
          <w:szCs w:val="28"/>
          <w:highlight w:val="none"/>
          <w:lang w:eastAsia="zh-CN"/>
        </w:rPr>
        <w:t>你准备学习课程旁边的</w:t>
      </w:r>
      <w:r>
        <w:rPr>
          <w:rFonts w:hint="eastAsia"/>
          <w:b/>
          <w:sz w:val="28"/>
          <w:szCs w:val="28"/>
          <w:highlight w:val="none"/>
        </w:rPr>
        <w:t>“进入</w:t>
      </w:r>
      <w:r>
        <w:rPr>
          <w:rFonts w:hint="eastAsia"/>
          <w:b/>
          <w:sz w:val="28"/>
          <w:szCs w:val="28"/>
          <w:highlight w:val="none"/>
          <w:lang w:eastAsia="zh-CN"/>
        </w:rPr>
        <w:t>学习</w:t>
      </w:r>
      <w:r>
        <w:rPr>
          <w:rFonts w:hint="eastAsia"/>
          <w:b/>
          <w:sz w:val="28"/>
          <w:szCs w:val="28"/>
          <w:highlight w:val="none"/>
        </w:rPr>
        <w:t>”</w:t>
      </w:r>
      <w:r>
        <w:rPr>
          <w:rFonts w:hint="eastAsia"/>
          <w:b/>
          <w:sz w:val="28"/>
          <w:szCs w:val="28"/>
          <w:highlight w:val="none"/>
          <w:lang w:eastAsia="zh-CN"/>
        </w:rPr>
        <w:t>，及可开始对该课程的学习和完成形成性考核任务。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32"/>
          <w:szCs w:val="32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课程考核方式及学习方法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黑体" w:hAnsi="宋体" w:eastAsia="黑体" w:cs="黑体"/>
          <w:color w:val="000000"/>
          <w:kern w:val="0"/>
          <w:sz w:val="30"/>
          <w:szCs w:val="30"/>
          <w:lang w:val="en-US" w:eastAsia="zh-CN" w:bidi="ar"/>
        </w:rPr>
        <w:t>（一）</w:t>
      </w:r>
      <w:r>
        <w:rPr>
          <w:rFonts w:ascii="黑体" w:hAnsi="宋体" w:eastAsia="黑体" w:cs="黑体"/>
          <w:color w:val="000000"/>
          <w:kern w:val="0"/>
          <w:sz w:val="30"/>
          <w:szCs w:val="30"/>
          <w:lang w:val="en-US" w:eastAsia="zh-CN" w:bidi="ar"/>
        </w:rPr>
        <w:t>考核</w:t>
      </w:r>
      <w:r>
        <w:rPr>
          <w:rFonts w:hint="eastAsia" w:ascii="黑体" w:hAnsi="宋体" w:eastAsia="黑体" w:cs="黑体"/>
          <w:color w:val="000000"/>
          <w:kern w:val="0"/>
          <w:sz w:val="30"/>
          <w:szCs w:val="30"/>
          <w:lang w:val="en-US" w:eastAsia="zh-CN" w:bidi="ar"/>
        </w:rPr>
        <w:t>方式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  <w:t>1</w:t>
      </w:r>
      <w:r>
        <w:rPr>
          <w:rFonts w:hint="eastAsia" w:ascii="宋体" w:hAnsi="宋体" w:eastAsia="宋体" w:cs="宋体"/>
          <w:color w:val="000000"/>
          <w:kern w:val="0"/>
          <w:sz w:val="32"/>
          <w:szCs w:val="32"/>
          <w:lang w:val="en-US" w:eastAsia="zh-CN" w:bidi="ar"/>
        </w:rPr>
        <w:t xml:space="preserve">. 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lang w:val="en-US" w:eastAsia="zh-CN" w:bidi="ar"/>
        </w:rPr>
        <w:t xml:space="preserve">考核方式及计分方法 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 xml:space="preserve">本课程考核采用形成性考核与终结性考试相结合的方式。形成性考核占课程综合成 绩的 50%，终结性考试占课程综合成绩的 50%。课程考核成绩统一采用百分制，即形成性考核、终结性考试、课程综合成绩均采用百分制。课程综合成绩达到 60 分及以上（及 格），可获得本课程相应学分。 </w:t>
      </w:r>
    </w:p>
    <w:p>
      <w:pPr>
        <w:keepNext w:val="0"/>
        <w:keepLines w:val="0"/>
        <w:widowControl/>
        <w:suppressLineNumbers w:val="0"/>
        <w:jc w:val="left"/>
        <w:rPr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lang w:val="en-US" w:eastAsia="zh-CN" w:bidi="ar"/>
        </w:rPr>
        <w:t xml:space="preserve"> </w:t>
      </w:r>
      <w:r>
        <w:rPr>
          <w:rFonts w:hint="eastAsia" w:ascii="宋体" w:hAnsi="宋体" w:cs="宋体"/>
          <w:b/>
          <w:bCs/>
          <w:color w:val="000000"/>
          <w:kern w:val="0"/>
          <w:sz w:val="32"/>
          <w:szCs w:val="32"/>
          <w:lang w:val="en-US" w:eastAsia="zh-CN" w:bidi="ar"/>
        </w:rPr>
        <w:t>2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lang w:val="en-US" w:eastAsia="zh-CN" w:bidi="ar"/>
        </w:rPr>
        <w:t xml:space="preserve">.形成性考核任务的形式及计分方法 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b w:val="0"/>
          <w:bCs w:val="0"/>
          <w:sz w:val="32"/>
          <w:szCs w:val="32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 xml:space="preserve">本课程的形成性考核满分 100 分，占课程总成绩的 50%，由阶段作业共 4 次，每 次 25 分，共计 100 分。 </w:t>
      </w:r>
    </w:p>
    <w:p>
      <w:pPr>
        <w:keepNext w:val="0"/>
        <w:keepLines w:val="0"/>
        <w:widowControl/>
        <w:suppressLineNumbers w:val="0"/>
        <w:jc w:val="left"/>
        <w:rPr>
          <w:b/>
          <w:bCs/>
          <w:sz w:val="32"/>
          <w:szCs w:val="32"/>
        </w:rPr>
      </w:pPr>
      <w:r>
        <w:rPr>
          <w:rFonts w:hint="eastAsia" w:ascii="宋体" w:hAnsi="宋体" w:cs="宋体"/>
          <w:b/>
          <w:bCs/>
          <w:color w:val="000000"/>
          <w:kern w:val="0"/>
          <w:sz w:val="32"/>
          <w:szCs w:val="32"/>
          <w:lang w:val="en-US" w:eastAsia="zh-CN" w:bidi="ar"/>
        </w:rPr>
        <w:t>3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lang w:val="en-US" w:eastAsia="zh-CN" w:bidi="ar"/>
        </w:rPr>
        <w:t xml:space="preserve">. 考试方式及计分方法 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b w:val="0"/>
          <w:bCs w:val="0"/>
          <w:sz w:val="32"/>
          <w:szCs w:val="32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 xml:space="preserve">闭卷，卷面成绩 100 分，占课程总成绩 50％。 </w:t>
      </w:r>
    </w:p>
    <w:p>
      <w:pPr>
        <w:keepNext w:val="0"/>
        <w:keepLines w:val="0"/>
        <w:widowControl/>
        <w:suppressLineNumbers w:val="0"/>
        <w:jc w:val="left"/>
        <w:rPr>
          <w:b/>
          <w:bCs/>
          <w:sz w:val="32"/>
          <w:szCs w:val="32"/>
        </w:rPr>
      </w:pPr>
      <w:r>
        <w:rPr>
          <w:rFonts w:hint="eastAsia" w:ascii="宋体" w:hAnsi="宋体" w:cs="宋体"/>
          <w:b/>
          <w:bCs/>
          <w:color w:val="000000"/>
          <w:kern w:val="0"/>
          <w:sz w:val="32"/>
          <w:szCs w:val="32"/>
          <w:lang w:val="en-US" w:eastAsia="zh-CN" w:bidi="ar"/>
        </w:rPr>
        <w:t>4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lang w:val="en-US" w:eastAsia="zh-CN" w:bidi="ar"/>
        </w:rPr>
        <w:t xml:space="preserve">. 考试时限 </w:t>
      </w:r>
    </w:p>
    <w:p>
      <w:pPr>
        <w:keepNext w:val="0"/>
        <w:keepLines w:val="0"/>
        <w:widowControl/>
        <w:suppressLineNumbers w:val="0"/>
        <w:ind w:firstLine="964" w:firstLineChars="300"/>
        <w:jc w:val="left"/>
        <w:rPr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lang w:val="en-US" w:eastAsia="zh-CN" w:bidi="ar"/>
        </w:rPr>
        <w:t>90 分钟。</w:t>
      </w:r>
    </w:p>
    <w:p>
      <w:pPr>
        <w:numPr>
          <w:ilvl w:val="0"/>
          <w:numId w:val="2"/>
        </w:numPr>
        <w:ind w:leftChars="0"/>
        <w:rPr>
          <w:rFonts w:hint="default" w:ascii="Chinese Quotes" w:hAnsi="Chinese Quotes" w:eastAsia="Chinese Quotes" w:cs="Chinese Quotes"/>
          <w:color w:val="000000"/>
          <w:sz w:val="32"/>
          <w:szCs w:val="32"/>
        </w:rPr>
      </w:pPr>
      <w:r>
        <w:rPr>
          <w:rFonts w:hint="eastAsia" w:ascii="宋体" w:hAnsi="宋体" w:cs="宋体"/>
          <w:b/>
          <w:bCs/>
          <w:sz w:val="32"/>
          <w:szCs w:val="32"/>
          <w:lang w:eastAsia="zh-CN"/>
        </w:rPr>
        <w:t>学习方法</w:t>
      </w:r>
    </w:p>
    <w:p>
      <w:pPr>
        <w:rPr>
          <w:rFonts w:hint="eastAsia" w:ascii="宋体" w:hAnsi="宋体" w:eastAsia="宋体" w:cs="宋体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32"/>
          <w:szCs w:val="32"/>
          <w:lang w:val="en-US" w:eastAsia="zh-CN"/>
        </w:rPr>
        <w:t>本课程</w:t>
      </w:r>
      <w:r>
        <w:rPr>
          <w:rFonts w:hint="eastAsia" w:ascii="宋体" w:hAnsi="宋体" w:eastAsia="宋体" w:cs="宋体"/>
          <w:b/>
          <w:bCs/>
          <w:color w:val="FF0000"/>
          <w:sz w:val="32"/>
          <w:szCs w:val="32"/>
          <w:lang w:val="en-US" w:eastAsia="zh-CN"/>
        </w:rPr>
        <w:t>学习建议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Autospacing="1"/>
        <w:ind w:left="0" w:right="0"/>
        <w:rPr>
          <w:rFonts w:hint="eastAsia" w:ascii="宋体" w:hAnsi="宋体" w:eastAsia="宋体" w:cs="宋体"/>
          <w:sz w:val="30"/>
          <w:szCs w:val="30"/>
          <w:shd w:val="clear" w:color="auto" w:fill="auto"/>
        </w:rPr>
      </w:pPr>
      <w:r>
        <w:rPr>
          <w:rFonts w:hint="eastAsia" w:ascii="宋体" w:hAnsi="宋体" w:eastAsia="宋体" w:cs="宋体"/>
          <w:sz w:val="30"/>
          <w:szCs w:val="30"/>
          <w:shd w:val="clear" w:color="auto" w:fill="auto"/>
        </w:rPr>
        <w:t>《地基基础》是一门涉及面宽，具有一定的理论性但又与实际紧密联系的课程。其实践性强、内容多，与其他课程相比在教学方法上和教学形式上应有所不同。因此建议：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Autospacing="1"/>
        <w:ind w:left="0" w:right="0"/>
        <w:rPr>
          <w:rFonts w:hint="eastAsia" w:ascii="宋体" w:hAnsi="宋体" w:eastAsia="宋体" w:cs="宋体"/>
          <w:sz w:val="30"/>
          <w:szCs w:val="30"/>
          <w:shd w:val="clear" w:color="auto" w:fill="auto"/>
        </w:rPr>
      </w:pPr>
      <w:r>
        <w:rPr>
          <w:rFonts w:hint="eastAsia" w:ascii="宋体" w:hAnsi="宋体" w:eastAsia="宋体" w:cs="宋体"/>
          <w:sz w:val="30"/>
          <w:szCs w:val="30"/>
          <w:shd w:val="clear" w:color="auto" w:fill="auto"/>
        </w:rPr>
        <w:t>1. 在以讲授（面授、录像讲授）为主的同时，要重视和安排现场参观实际工程和试验室的土工试验操作学习。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Autospacing="1"/>
        <w:ind w:left="0" w:right="0"/>
        <w:rPr>
          <w:rFonts w:hint="eastAsia" w:ascii="宋体" w:hAnsi="宋体" w:eastAsia="宋体" w:cs="宋体"/>
          <w:sz w:val="30"/>
          <w:szCs w:val="30"/>
          <w:shd w:val="clear" w:color="auto" w:fill="auto"/>
        </w:rPr>
      </w:pPr>
      <w:r>
        <w:rPr>
          <w:rFonts w:hint="eastAsia" w:ascii="宋体" w:hAnsi="宋体" w:eastAsia="宋体" w:cs="宋体"/>
          <w:sz w:val="30"/>
          <w:szCs w:val="30"/>
          <w:shd w:val="clear" w:color="auto" w:fill="auto"/>
        </w:rPr>
        <w:t>2. 针对学员主要是成人、在职业余学习的特点，讲授相关概念理论和方法时要通俗易懂，从学员经常看到的实际工程和有关生活中的现象讲起，相关的理论要重视归纳、对难点要及时的剖析相关的方法，要及时的整理出解题思路和程式，必要时提出列表解题法，让学员按部就班进行计算，可获得较好的效果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Autospacing="1"/>
        <w:ind w:left="0" w:right="0"/>
        <w:rPr>
          <w:rFonts w:hint="eastAsia" w:ascii="宋体" w:hAnsi="宋体" w:eastAsia="宋体" w:cs="宋体"/>
          <w:sz w:val="30"/>
          <w:szCs w:val="30"/>
          <w:shd w:val="clear" w:color="auto" w:fill="auto"/>
        </w:rPr>
      </w:pPr>
      <w:r>
        <w:rPr>
          <w:rFonts w:hint="eastAsia" w:ascii="宋体" w:hAnsi="宋体" w:eastAsia="宋体" w:cs="宋体"/>
          <w:sz w:val="30"/>
          <w:szCs w:val="30"/>
          <w:shd w:val="clear" w:color="auto" w:fill="auto"/>
        </w:rPr>
        <w:t>3. 面授时应尽量采用多媒体电化教学手段，特别是讲述到桩基础时，桩的形式较多，要配以相关的照片和录像便于学员掌握相关内容。</w:t>
      </w:r>
    </w:p>
    <w:p>
      <w:pPr>
        <w:numPr>
          <w:ilvl w:val="0"/>
          <w:numId w:val="0"/>
        </w:numPr>
        <w:rPr>
          <w:rFonts w:hint="default" w:ascii="Chinese Quotes" w:hAnsi="Chinese Quotes" w:eastAsia="Chinese Quotes" w:cs="Chinese Quotes"/>
          <w:b/>
          <w:bCs/>
          <w:color w:val="000000"/>
          <w:sz w:val="32"/>
          <w:szCs w:val="32"/>
        </w:rPr>
      </w:pPr>
      <w:r>
        <w:rPr>
          <w:rStyle w:val="7"/>
          <w:b/>
          <w:bCs/>
          <w:sz w:val="32"/>
          <w:szCs w:val="32"/>
        </w:rPr>
        <w:t>2</w:t>
      </w:r>
      <w:r>
        <w:rPr>
          <w:rFonts w:hint="default" w:ascii="Chinese Quotes" w:hAnsi="Chinese Quotes" w:eastAsia="Chinese Quotes" w:cs="Chinese Quotes"/>
          <w:b/>
          <w:bCs/>
          <w:color w:val="FF0000"/>
          <w:sz w:val="32"/>
          <w:szCs w:val="32"/>
        </w:rPr>
        <w:t>如果你在学习过程中遇到了问题：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542" w:leftChars="0" w:right="450" w:rightChars="0" w:firstLine="320" w:firstLineChars="100"/>
        <w:jc w:val="left"/>
        <w:rPr>
          <w:rFonts w:hint="default" w:ascii="Chinese Quotes" w:hAnsi="Chinese Quotes" w:eastAsia="Chinese Quotes" w:cs="Chinese Quotes"/>
          <w:sz w:val="32"/>
          <w:szCs w:val="32"/>
        </w:rPr>
      </w:pPr>
      <w:r>
        <w:rPr>
          <w:rFonts w:hint="default" w:ascii="Chinese Quotes" w:hAnsi="Chinese Quotes" w:eastAsia="Chinese Quotes" w:cs="Chinese Quotes"/>
          <w:sz w:val="32"/>
          <w:szCs w:val="32"/>
        </w:rPr>
        <w:t>（1）自助答疑：去</w:t>
      </w:r>
      <w:r>
        <w:rPr>
          <w:rFonts w:hint="default" w:ascii="Chinese Quotes" w:hAnsi="Chinese Quotes" w:eastAsia="Chinese Quotes" w:cs="Chinese Quotes"/>
          <w:sz w:val="32"/>
          <w:szCs w:val="32"/>
        </w:rPr>
        <w:fldChar w:fldCharType="begin"/>
      </w:r>
      <w:r>
        <w:rPr>
          <w:rFonts w:hint="default" w:ascii="Chinese Quotes" w:hAnsi="Chinese Quotes" w:eastAsia="Chinese Quotes" w:cs="Chinese Quotes"/>
          <w:sz w:val="32"/>
          <w:szCs w:val="32"/>
        </w:rPr>
        <w:instrText xml:space="preserve"> HYPERLINK "http://shanxi3.ouchn.cn/mod/glossary/view.php?id=405377" \t "http://shanxi3.ouchn.cn/mod/page/_blank" </w:instrText>
      </w:r>
      <w:r>
        <w:rPr>
          <w:rFonts w:hint="default" w:ascii="Chinese Quotes" w:hAnsi="Chinese Quotes" w:eastAsia="Chinese Quotes" w:cs="Chinese Quotes"/>
          <w:sz w:val="32"/>
          <w:szCs w:val="32"/>
        </w:rPr>
        <w:fldChar w:fldCharType="separate"/>
      </w:r>
      <w:r>
        <w:rPr>
          <w:rStyle w:val="5"/>
          <w:sz w:val="32"/>
          <w:szCs w:val="32"/>
        </w:rPr>
        <w:t>“常见问题”</w:t>
      </w:r>
      <w:r>
        <w:rPr>
          <w:rFonts w:hint="default" w:ascii="Chinese Quotes" w:hAnsi="Chinese Quotes" w:eastAsia="Chinese Quotes" w:cs="Chinese Quotes"/>
          <w:sz w:val="32"/>
          <w:szCs w:val="32"/>
        </w:rPr>
        <w:fldChar w:fldCharType="end"/>
      </w:r>
      <w:r>
        <w:rPr>
          <w:rFonts w:hint="default" w:ascii="Chinese Quotes" w:hAnsi="Chinese Quotes" w:eastAsia="Chinese Quotes" w:cs="Chinese Quotes"/>
          <w:sz w:val="32"/>
          <w:szCs w:val="32"/>
        </w:rPr>
        <w:t>搜索你关注的问题；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542" w:leftChars="0" w:right="450" w:rightChars="0" w:firstLine="320" w:firstLineChars="100"/>
        <w:jc w:val="left"/>
        <w:rPr>
          <w:rFonts w:hint="default" w:ascii="Chinese Quotes" w:hAnsi="Chinese Quotes" w:eastAsia="Chinese Quotes" w:cs="Chinese Quotes"/>
          <w:sz w:val="32"/>
          <w:szCs w:val="32"/>
        </w:rPr>
      </w:pPr>
      <w:r>
        <w:rPr>
          <w:rFonts w:hint="default" w:ascii="Chinese Quotes" w:hAnsi="Chinese Quotes" w:eastAsia="Chinese Quotes" w:cs="Chinese Quotes"/>
          <w:sz w:val="32"/>
          <w:szCs w:val="32"/>
        </w:rPr>
        <w:t>（2）论坛答疑：去</w:t>
      </w:r>
      <w:r>
        <w:rPr>
          <w:rFonts w:hint="default" w:ascii="Chinese Quotes" w:hAnsi="Chinese Quotes" w:eastAsia="Chinese Quotes" w:cs="Chinese Quotes"/>
          <w:sz w:val="32"/>
          <w:szCs w:val="32"/>
        </w:rPr>
        <w:fldChar w:fldCharType="begin"/>
      </w:r>
      <w:r>
        <w:rPr>
          <w:rFonts w:hint="default" w:ascii="Chinese Quotes" w:hAnsi="Chinese Quotes" w:eastAsia="Chinese Quotes" w:cs="Chinese Quotes"/>
          <w:sz w:val="32"/>
          <w:szCs w:val="32"/>
        </w:rPr>
        <w:instrText xml:space="preserve"> HYPERLINK "http://shanxi3.ouchn.cn/mod/forum/view.php?id=405388" \t "http://shanxi3.ouchn.cn/mod/page/_blank" </w:instrText>
      </w:r>
      <w:r>
        <w:rPr>
          <w:rFonts w:hint="default" w:ascii="Chinese Quotes" w:hAnsi="Chinese Quotes" w:eastAsia="Chinese Quotes" w:cs="Chinese Quotes"/>
          <w:sz w:val="32"/>
          <w:szCs w:val="32"/>
        </w:rPr>
        <w:fldChar w:fldCharType="separate"/>
      </w:r>
      <w:r>
        <w:rPr>
          <w:rStyle w:val="5"/>
          <w:sz w:val="32"/>
          <w:szCs w:val="32"/>
        </w:rPr>
        <w:t>“交流讨论”</w:t>
      </w:r>
      <w:r>
        <w:rPr>
          <w:rFonts w:hint="default" w:ascii="Chinese Quotes" w:hAnsi="Chinese Quotes" w:eastAsia="Chinese Quotes" w:cs="Chinese Quotes"/>
          <w:sz w:val="32"/>
          <w:szCs w:val="32"/>
        </w:rPr>
        <w:fldChar w:fldCharType="end"/>
      </w:r>
      <w:r>
        <w:rPr>
          <w:rFonts w:hint="default" w:ascii="Chinese Quotes" w:hAnsi="Chinese Quotes" w:eastAsia="Chinese Quotes" w:cs="Chinese Quotes"/>
          <w:sz w:val="32"/>
          <w:szCs w:val="32"/>
        </w:rPr>
        <w:t>区发帖，向学习伙伴们和老师求助；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902" w:right="450" w:hanging="360"/>
        <w:jc w:val="left"/>
        <w:rPr>
          <w:rFonts w:hint="eastAsia" w:ascii="宋体" w:hAnsi="宋体" w:eastAsia="宋体" w:cs="宋体"/>
          <w:sz w:val="32"/>
          <w:szCs w:val="32"/>
        </w:rPr>
      </w:pPr>
      <w:r>
        <w:rPr>
          <w:rFonts w:hint="default" w:ascii="Chinese Quotes" w:hAnsi="Chinese Quotes" w:eastAsia="Chinese Quotes" w:cs="Chinese Quotes"/>
          <w:sz w:val="32"/>
          <w:szCs w:val="32"/>
        </w:rPr>
        <w:t>（3）人工答疑：我们有专业的教学团队为你提供学习支持服务。当学习中遇到问题时，去</w:t>
      </w:r>
      <w:r>
        <w:rPr>
          <w:rFonts w:hint="default" w:ascii="Chinese Quotes" w:hAnsi="Chinese Quotes" w:eastAsia="Chinese Quotes" w:cs="Chinese Quotes"/>
          <w:sz w:val="32"/>
          <w:szCs w:val="32"/>
        </w:rPr>
        <w:fldChar w:fldCharType="begin"/>
      </w:r>
      <w:r>
        <w:rPr>
          <w:rFonts w:hint="default" w:ascii="Chinese Quotes" w:hAnsi="Chinese Quotes" w:eastAsia="Chinese Quotes" w:cs="Chinese Quotes"/>
          <w:sz w:val="32"/>
          <w:szCs w:val="32"/>
        </w:rPr>
        <w:instrText xml:space="preserve"> HYPERLINK "http://shanxi3.ouchn.cn/mod/page/view.php?id=405268" \t "http://shanxi3.ouchn.cn/mod/page/_blank" </w:instrText>
      </w:r>
      <w:r>
        <w:rPr>
          <w:rFonts w:hint="default" w:ascii="Chinese Quotes" w:hAnsi="Chinese Quotes" w:eastAsia="Chinese Quotes" w:cs="Chinese Quotes"/>
          <w:sz w:val="32"/>
          <w:szCs w:val="32"/>
        </w:rPr>
        <w:fldChar w:fldCharType="separate"/>
      </w:r>
      <w:r>
        <w:rPr>
          <w:rStyle w:val="5"/>
          <w:sz w:val="32"/>
          <w:szCs w:val="32"/>
        </w:rPr>
        <w:t>“教师团队”</w:t>
      </w:r>
      <w:r>
        <w:rPr>
          <w:rFonts w:hint="default" w:ascii="Chinese Quotes" w:hAnsi="Chinese Quotes" w:eastAsia="Chinese Quotes" w:cs="Chinese Quotes"/>
          <w:sz w:val="32"/>
          <w:szCs w:val="32"/>
        </w:rPr>
        <w:fldChar w:fldCharType="end"/>
      </w:r>
      <w:r>
        <w:rPr>
          <w:rFonts w:hint="default" w:ascii="Chinese Quotes" w:hAnsi="Chinese Quotes" w:eastAsia="Chinese Quotes" w:cs="Chinese Quotes"/>
          <w:sz w:val="32"/>
          <w:szCs w:val="32"/>
        </w:rPr>
        <w:t>向老师求助，或直接通过课程首页“我要提问”中找到主持教师、</w:t>
      </w:r>
      <w:r>
        <w:rPr>
          <w:rFonts w:hint="eastAsia" w:ascii="Chinese Quotes" w:hAnsi="Chinese Quotes" w:cs="Chinese Quotes"/>
          <w:sz w:val="32"/>
          <w:szCs w:val="32"/>
          <w:lang w:eastAsia="zh-CN"/>
        </w:rPr>
        <w:t>辅导老师</w:t>
      </w:r>
      <w:r>
        <w:rPr>
          <w:rFonts w:hint="default" w:ascii="Chinese Quotes" w:hAnsi="Chinese Quotes" w:eastAsia="Chinese Quotes" w:cs="Chinese Quotes"/>
          <w:sz w:val="32"/>
          <w:szCs w:val="32"/>
        </w:rPr>
        <w:t>等的电话或邮箱，向他们寻求帮助。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cs="宋体"/>
          <w:b/>
          <w:bCs/>
          <w:sz w:val="32"/>
          <w:szCs w:val="32"/>
          <w:lang w:eastAsia="zh-CN"/>
        </w:rPr>
        <w:t>三、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完成形考任务方法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/>
          <w:sz w:val="32"/>
          <w:szCs w:val="32"/>
          <w:lang w:eastAsia="zh-CN"/>
        </w:rPr>
      </w:pPr>
      <w:r>
        <w:rPr>
          <w:rFonts w:hint="eastAsia" w:ascii="宋体" w:hAnsi="宋体" w:cs="宋体"/>
          <w:b w:val="0"/>
          <w:bCs/>
          <w:sz w:val="32"/>
          <w:szCs w:val="32"/>
          <w:lang w:val="en-US" w:eastAsia="zh-CN"/>
        </w:rPr>
        <w:t>1</w:t>
      </w:r>
      <w:r>
        <w:rPr>
          <w:rFonts w:hint="eastAsia"/>
          <w:b w:val="0"/>
          <w:bCs/>
          <w:sz w:val="32"/>
          <w:szCs w:val="32"/>
          <w:lang w:val="en-US" w:eastAsia="zh-CN"/>
        </w:rPr>
        <w:t>、进入自己的学习平台网页</w:t>
      </w:r>
      <w:r>
        <w:rPr>
          <w:rFonts w:hint="eastAsia"/>
          <w:b w:val="0"/>
          <w:bCs/>
          <w:sz w:val="32"/>
          <w:szCs w:val="32"/>
        </w:rPr>
        <w:t>，点击</w:t>
      </w:r>
      <w:r>
        <w:rPr>
          <w:rFonts w:hint="eastAsia"/>
          <w:b w:val="0"/>
          <w:bCs/>
          <w:sz w:val="32"/>
          <w:szCs w:val="32"/>
          <w:lang w:eastAsia="zh-CN"/>
        </w:rPr>
        <w:t>你准备学习课程旁边的</w:t>
      </w:r>
      <w:r>
        <w:rPr>
          <w:rFonts w:hint="eastAsia"/>
          <w:b w:val="0"/>
          <w:bCs/>
          <w:sz w:val="32"/>
          <w:szCs w:val="32"/>
        </w:rPr>
        <w:t>“进入课程”</w:t>
      </w:r>
      <w:r>
        <w:rPr>
          <w:rFonts w:hint="eastAsia"/>
          <w:b w:val="0"/>
          <w:bCs/>
          <w:sz w:val="32"/>
          <w:szCs w:val="32"/>
          <w:lang w:eastAsia="zh-CN"/>
        </w:rPr>
        <w:t>，及可开始对该课程的学习和完成形成性考核任务。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/>
          <w:sz w:val="32"/>
          <w:szCs w:val="32"/>
          <w:lang w:eastAsia="zh-CN"/>
        </w:rPr>
      </w:pPr>
      <w:r>
        <w:drawing>
          <wp:inline distT="0" distB="0" distL="0" distR="0">
            <wp:extent cx="8752840" cy="3873500"/>
            <wp:effectExtent l="0" t="0" r="10160" b="1270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5284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 w:val="0"/>
          <w:bCs/>
          <w:color w:val="auto"/>
          <w:sz w:val="30"/>
          <w:szCs w:val="30"/>
        </w:rPr>
      </w:pPr>
      <w:r>
        <w:rPr>
          <w:rFonts w:hint="eastAsia"/>
          <w:b w:val="0"/>
          <w:bCs/>
          <w:color w:val="auto"/>
          <w:sz w:val="30"/>
          <w:szCs w:val="30"/>
          <w:lang w:val="en-US" w:eastAsia="zh-CN"/>
        </w:rPr>
        <w:t>2</w:t>
      </w:r>
      <w:r>
        <w:rPr>
          <w:rFonts w:hint="eastAsia"/>
          <w:b w:val="0"/>
          <w:bCs/>
          <w:color w:val="auto"/>
          <w:sz w:val="30"/>
          <w:szCs w:val="30"/>
        </w:rPr>
        <w:t>、</w:t>
      </w:r>
      <w:r>
        <w:rPr>
          <w:rFonts w:hint="eastAsia"/>
          <w:b w:val="0"/>
          <w:bCs/>
          <w:color w:val="auto"/>
          <w:sz w:val="30"/>
          <w:szCs w:val="30"/>
          <w:lang w:eastAsia="zh-CN"/>
        </w:rPr>
        <w:t>每次形考任务做完后，</w:t>
      </w:r>
      <w:r>
        <w:rPr>
          <w:rFonts w:hint="eastAsia"/>
          <w:b w:val="0"/>
          <w:bCs/>
          <w:color w:val="auto"/>
          <w:sz w:val="30"/>
          <w:szCs w:val="30"/>
        </w:rPr>
        <w:t>提交所有答案并保存</w:t>
      </w:r>
      <w:r>
        <w:rPr>
          <w:rFonts w:hint="eastAsia"/>
          <w:b w:val="0"/>
          <w:bCs/>
          <w:color w:val="auto"/>
          <w:sz w:val="30"/>
          <w:szCs w:val="30"/>
          <w:lang w:eastAsia="zh-CN"/>
        </w:rPr>
        <w:t>即可</w:t>
      </w:r>
      <w:r>
        <w:rPr>
          <w:rFonts w:hint="eastAsia"/>
          <w:b w:val="0"/>
          <w:bCs/>
          <w:color w:val="auto"/>
          <w:sz w:val="30"/>
          <w:szCs w:val="30"/>
        </w:rPr>
        <w:t>。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cs="宋体"/>
          <w:sz w:val="32"/>
          <w:szCs w:val="32"/>
          <w:lang w:eastAsia="zh-CN"/>
        </w:rPr>
      </w:pPr>
      <w:r>
        <w:rPr>
          <w:rFonts w:hint="eastAsia" w:ascii="宋体" w:hAnsi="宋体" w:cs="宋体"/>
          <w:b/>
          <w:bCs/>
          <w:color w:val="FF0000"/>
          <w:sz w:val="32"/>
          <w:szCs w:val="32"/>
          <w:lang w:eastAsia="zh-CN"/>
        </w:rPr>
        <w:t>温馨提示：查找形成性考核参考答案：</w:t>
      </w:r>
      <w:r>
        <w:rPr>
          <w:rFonts w:hint="eastAsia" w:ascii="宋体" w:hAnsi="宋体" w:cs="宋体"/>
          <w:b w:val="0"/>
          <w:bCs w:val="0"/>
          <w:color w:val="auto"/>
          <w:sz w:val="30"/>
          <w:szCs w:val="30"/>
          <w:lang w:eastAsia="zh-CN"/>
        </w:rPr>
        <w:t>可</w:t>
      </w:r>
      <w:r>
        <w:rPr>
          <w:rFonts w:hint="eastAsia" w:ascii="宋体" w:hAnsi="宋体" w:eastAsia="宋体" w:cs="宋体"/>
          <w:sz w:val="32"/>
          <w:szCs w:val="32"/>
        </w:rPr>
        <w:t>打开“榆林广播电视大学”网站主页：</w:t>
      </w:r>
      <w:r>
        <w:rPr>
          <w:rFonts w:hint="eastAsia" w:ascii="宋体" w:hAnsi="宋体" w:eastAsia="宋体" w:cs="宋体"/>
          <w:sz w:val="32"/>
          <w:szCs w:val="32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</w:rPr>
        <w:instrText xml:space="preserve"> HYPERLINK "http://www.ylrtvu.cn/在教学服务栏点击\“导学助学\”。" </w:instrText>
      </w:r>
      <w:r>
        <w:rPr>
          <w:rFonts w:hint="eastAsia" w:ascii="宋体" w:hAnsi="宋体" w:eastAsia="宋体" w:cs="宋体"/>
          <w:sz w:val="32"/>
          <w:szCs w:val="32"/>
        </w:rPr>
        <w:fldChar w:fldCharType="separate"/>
      </w:r>
      <w:r>
        <w:rPr>
          <w:rStyle w:val="5"/>
          <w:rFonts w:hint="eastAsia" w:ascii="宋体" w:hAnsi="宋体" w:eastAsia="宋体" w:cs="宋体"/>
          <w:sz w:val="32"/>
          <w:szCs w:val="32"/>
        </w:rPr>
        <w:t>www.ylrtvu.cn/在教学服务栏点击“导学助学”</w:t>
      </w:r>
      <w:r>
        <w:rPr>
          <w:rStyle w:val="5"/>
          <w:rFonts w:hint="eastAsia" w:ascii="宋体" w:hAnsi="宋体" w:cs="宋体"/>
          <w:sz w:val="32"/>
          <w:szCs w:val="32"/>
          <w:lang w:eastAsia="zh-CN"/>
        </w:rPr>
        <w:t>。</w:t>
      </w:r>
      <w:r>
        <w:rPr>
          <w:rFonts w:hint="eastAsia" w:ascii="宋体" w:hAnsi="宋体" w:eastAsia="宋体" w:cs="宋体"/>
          <w:sz w:val="32"/>
          <w:szCs w:val="32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cs="宋体"/>
          <w:sz w:val="32"/>
          <w:szCs w:val="32"/>
          <w:lang w:eastAsia="zh-CN"/>
        </w:rPr>
      </w:pPr>
      <w:r>
        <w:drawing>
          <wp:inline distT="0" distB="0" distL="114300" distR="114300">
            <wp:extent cx="7467600" cy="37242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cs="宋体"/>
          <w:sz w:val="32"/>
          <w:szCs w:val="32"/>
          <w:lang w:val="en-US" w:eastAsia="zh-CN"/>
        </w:rPr>
        <w:t>4、</w:t>
      </w:r>
      <w:r>
        <w:rPr>
          <w:rFonts w:hint="eastAsia" w:ascii="宋体" w:hAnsi="宋体" w:eastAsia="宋体" w:cs="宋体"/>
          <w:sz w:val="32"/>
          <w:szCs w:val="32"/>
        </w:rPr>
        <w:t>在“导学助学”</w:t>
      </w:r>
      <w:r>
        <w:rPr>
          <w:rFonts w:hint="eastAsia" w:ascii="宋体" w:hAnsi="宋体" w:cs="宋体"/>
          <w:sz w:val="32"/>
          <w:szCs w:val="32"/>
          <w:lang w:eastAsia="zh-CN"/>
        </w:rPr>
        <w:t>的“</w:t>
      </w:r>
      <w:r>
        <w:rPr>
          <w:rFonts w:hint="eastAsia" w:ascii="宋体" w:hAnsi="宋体" w:cs="宋体"/>
          <w:sz w:val="32"/>
          <w:szCs w:val="32"/>
          <w:lang w:val="en-US" w:eastAsia="zh-CN"/>
        </w:rPr>
        <w:t>2020秋导学方案、2020秋</w:t>
      </w:r>
      <w:bookmarkStart w:id="0" w:name="_GoBack"/>
      <w:bookmarkEnd w:id="0"/>
      <w:r>
        <w:rPr>
          <w:rFonts w:hint="eastAsia" w:ascii="宋体" w:hAnsi="宋体" w:cs="宋体"/>
          <w:sz w:val="32"/>
          <w:szCs w:val="32"/>
          <w:lang w:val="en-US" w:eastAsia="zh-CN"/>
        </w:rPr>
        <w:t>助学辅导</w:t>
      </w:r>
      <w:r>
        <w:rPr>
          <w:rFonts w:hint="eastAsia" w:ascii="宋体" w:hAnsi="宋体" w:cs="宋体"/>
          <w:sz w:val="32"/>
          <w:szCs w:val="32"/>
          <w:lang w:eastAsia="zh-CN"/>
        </w:rPr>
        <w:t>”</w:t>
      </w:r>
      <w:r>
        <w:rPr>
          <w:rFonts w:hint="eastAsia" w:ascii="宋体" w:hAnsi="宋体" w:eastAsia="宋体" w:cs="宋体"/>
          <w:sz w:val="32"/>
          <w:szCs w:val="32"/>
        </w:rPr>
        <w:t xml:space="preserve"> 栏目里，有</w:t>
      </w:r>
      <w:r>
        <w:rPr>
          <w:rFonts w:hint="eastAsia" w:ascii="宋体" w:hAnsi="宋体" w:cs="宋体"/>
          <w:sz w:val="32"/>
          <w:szCs w:val="32"/>
          <w:lang w:eastAsia="zh-CN"/>
        </w:rPr>
        <w:t>本学期</w:t>
      </w:r>
      <w:r>
        <w:rPr>
          <w:rFonts w:hint="eastAsia" w:ascii="宋体" w:hAnsi="宋体" w:eastAsia="宋体" w:cs="宋体"/>
          <w:sz w:val="32"/>
          <w:szCs w:val="32"/>
        </w:rPr>
        <w:t>每门课程的“导学方案” 和“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形考辅导（形成性考核作业</w:t>
      </w:r>
      <w:r>
        <w:rPr>
          <w:rFonts w:hint="eastAsia" w:ascii="宋体" w:hAnsi="宋体" w:eastAsia="宋体" w:cs="宋体"/>
          <w:sz w:val="32"/>
          <w:szCs w:val="32"/>
        </w:rPr>
        <w:t>参考答案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）</w:t>
      </w:r>
      <w:r>
        <w:rPr>
          <w:rFonts w:hint="eastAsia" w:ascii="宋体" w:hAnsi="宋体" w:eastAsia="宋体" w:cs="宋体"/>
          <w:sz w:val="32"/>
          <w:szCs w:val="32"/>
        </w:rPr>
        <w:t>” 。在搜索栏中输入课程名称，即可找到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相关</w:t>
      </w:r>
      <w:r>
        <w:rPr>
          <w:rFonts w:hint="eastAsia" w:ascii="宋体" w:hAnsi="宋体" w:eastAsia="宋体" w:cs="宋体"/>
          <w:sz w:val="32"/>
          <w:szCs w:val="32"/>
        </w:rPr>
        <w:t>课程的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形考</w:t>
      </w:r>
      <w:r>
        <w:rPr>
          <w:rFonts w:hint="eastAsia" w:ascii="宋体" w:hAnsi="宋体" w:eastAsia="宋体" w:cs="宋体"/>
          <w:sz w:val="32"/>
          <w:szCs w:val="32"/>
        </w:rPr>
        <w:t>作业参考答案。</w:t>
      </w:r>
    </w:p>
    <w:p>
      <w:pPr>
        <w:rPr>
          <w:rFonts w:hint="eastAsia" w:ascii="宋体" w:hAnsi="宋体" w:eastAsia="宋体" w:cs="宋体"/>
          <w:color w:val="auto"/>
          <w:sz w:val="32"/>
          <w:szCs w:val="32"/>
        </w:rPr>
      </w:pPr>
    </w:p>
    <w:p/>
    <w:p/>
    <w:p>
      <w:r>
        <w:drawing>
          <wp:inline distT="0" distB="0" distL="114300" distR="114300">
            <wp:extent cx="8397240" cy="3562350"/>
            <wp:effectExtent l="0" t="0" r="3810" b="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9724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四、论坛发帖方法及要求</w:t>
      </w:r>
    </w:p>
    <w:p>
      <w:pPr>
        <w:ind w:firstLine="643" w:firstLineChars="200"/>
        <w:jc w:val="both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国开网讨论区发贴子操作步骤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2" w:firstLineChars="200"/>
        <w:jc w:val="left"/>
        <w:textAlignment w:val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  <w:lang w:val="en-US" w:eastAsia="zh-CN"/>
        </w:rPr>
        <w:t>1、同上，</w:t>
      </w:r>
      <w:r>
        <w:rPr>
          <w:rFonts w:hint="eastAsia"/>
          <w:b/>
          <w:sz w:val="28"/>
          <w:szCs w:val="28"/>
        </w:rPr>
        <w:t>登录国家开放大学网站，网址：</w:t>
      </w:r>
      <w:r>
        <w:fldChar w:fldCharType="begin"/>
      </w:r>
      <w:r>
        <w:instrText xml:space="preserve"> HYPERLINK "http://www.ouchn.cn/" </w:instrText>
      </w:r>
      <w:r>
        <w:fldChar w:fldCharType="separate"/>
      </w:r>
      <w:r>
        <w:rPr>
          <w:rStyle w:val="5"/>
          <w:b/>
          <w:color w:val="auto"/>
          <w:sz w:val="28"/>
          <w:szCs w:val="28"/>
        </w:rPr>
        <w:t>http://www.ouchn.cn/</w:t>
      </w:r>
      <w:r>
        <w:rPr>
          <w:rStyle w:val="5"/>
          <w:b/>
          <w:color w:val="auto"/>
          <w:sz w:val="28"/>
          <w:szCs w:val="28"/>
        </w:rPr>
        <w:fldChar w:fldCharType="end"/>
      </w:r>
      <w:r>
        <w:rPr>
          <w:rFonts w:hint="eastAsia"/>
          <w:b/>
          <w:sz w:val="28"/>
          <w:szCs w:val="28"/>
        </w:rPr>
        <w:t xml:space="preserve"> ，进入</w:t>
      </w:r>
      <w:r>
        <w:rPr>
          <w:rFonts w:hint="eastAsia"/>
          <w:b/>
          <w:sz w:val="28"/>
          <w:szCs w:val="28"/>
          <w:lang w:eastAsia="zh-CN"/>
        </w:rPr>
        <w:t>自己</w:t>
      </w:r>
      <w:r>
        <w:rPr>
          <w:rFonts w:hint="eastAsia"/>
          <w:b/>
          <w:sz w:val="28"/>
          <w:szCs w:val="28"/>
        </w:rPr>
        <w:t>主页后</w:t>
      </w:r>
      <w:r>
        <w:rPr>
          <w:rFonts w:hint="eastAsia"/>
          <w:b/>
          <w:sz w:val="28"/>
          <w:szCs w:val="28"/>
          <w:lang w:eastAsia="zh-CN"/>
        </w:rPr>
        <w:t>，</w:t>
      </w:r>
      <w:r>
        <w:rPr>
          <w:rFonts w:hint="eastAsia"/>
          <w:b/>
          <w:sz w:val="28"/>
          <w:szCs w:val="28"/>
        </w:rPr>
        <w:t>点击</w:t>
      </w:r>
      <w:r>
        <w:rPr>
          <w:rFonts w:hint="eastAsia"/>
          <w:b/>
          <w:sz w:val="28"/>
          <w:szCs w:val="28"/>
          <w:lang w:eastAsia="zh-CN"/>
        </w:rPr>
        <w:t>相关课程后面的</w:t>
      </w:r>
      <w:r>
        <w:rPr>
          <w:rFonts w:hint="eastAsia"/>
          <w:b/>
          <w:sz w:val="28"/>
          <w:szCs w:val="28"/>
        </w:rPr>
        <w:t>“进入课程”</w:t>
      </w:r>
      <w:r>
        <w:rPr>
          <w:rFonts w:hint="eastAsia"/>
          <w:b/>
          <w:sz w:val="28"/>
          <w:szCs w:val="28"/>
          <w:lang w:eastAsia="zh-CN"/>
        </w:rPr>
        <w:t>，出现如下界面：</w:t>
      </w:r>
      <w:r>
        <w:drawing>
          <wp:inline distT="0" distB="0" distL="114300" distR="114300">
            <wp:extent cx="9249410" cy="4288790"/>
            <wp:effectExtent l="0" t="0" r="8890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49410" cy="428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</w:p>
    <w:p>
      <w:pPr>
        <w:numPr>
          <w:ilvl w:val="0"/>
          <w:numId w:val="5"/>
        </w:numPr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进入课程后，点击“讨论区”</w:t>
      </w:r>
      <w:r>
        <w:rPr>
          <w:rFonts w:hint="eastAsia"/>
          <w:b/>
          <w:sz w:val="28"/>
          <w:szCs w:val="28"/>
          <w:lang w:eastAsia="zh-CN"/>
        </w:rPr>
        <w:t>，</w:t>
      </w:r>
      <w:r>
        <w:rPr>
          <w:rFonts w:hint="eastAsia"/>
          <w:b/>
          <w:sz w:val="28"/>
          <w:szCs w:val="28"/>
        </w:rPr>
        <w:t>或者是“课程讨论”，</w:t>
      </w:r>
      <w:r>
        <w:rPr>
          <w:rFonts w:hint="eastAsia"/>
          <w:b/>
          <w:sz w:val="28"/>
          <w:szCs w:val="28"/>
          <w:lang w:eastAsia="zh-CN"/>
        </w:rPr>
        <w:t>进入课程讨论页面。</w:t>
      </w:r>
    </w:p>
    <w:p>
      <w:pPr>
        <w:rPr>
          <w:rFonts w:hint="eastAsia"/>
        </w:rPr>
      </w:pPr>
      <w:r>
        <w:drawing>
          <wp:inline distT="0" distB="0" distL="114300" distR="114300">
            <wp:extent cx="9295765" cy="3983990"/>
            <wp:effectExtent l="0" t="0" r="635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95765" cy="398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b/>
          <w:sz w:val="28"/>
          <w:szCs w:val="28"/>
        </w:rPr>
      </w:pP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  <w:lang w:val="en-US" w:eastAsia="zh-CN"/>
        </w:rPr>
        <w:t>5、</w:t>
      </w:r>
      <w:r>
        <w:rPr>
          <w:rFonts w:hint="eastAsia"/>
          <w:b/>
          <w:sz w:val="28"/>
          <w:szCs w:val="28"/>
        </w:rPr>
        <w:t>点击课程讨论区的“开启一个新话题”。</w:t>
      </w:r>
    </w:p>
    <w:p>
      <w:pPr>
        <w:rPr>
          <w:rFonts w:hint="eastAsia" w:eastAsia="宋体"/>
          <w:b/>
          <w:sz w:val="28"/>
          <w:szCs w:val="28"/>
          <w:lang w:val="en-US" w:eastAsia="zh-CN"/>
        </w:rPr>
      </w:pPr>
      <w:r>
        <w:drawing>
          <wp:inline distT="0" distB="0" distL="114300" distR="114300">
            <wp:extent cx="8587105" cy="4135120"/>
            <wp:effectExtent l="0" t="0" r="4445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587105" cy="413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sz w:val="28"/>
          <w:szCs w:val="28"/>
        </w:rPr>
      </w:pPr>
    </w:p>
    <w:p>
      <w:pPr>
        <w:numPr>
          <w:ilvl w:val="0"/>
          <w:numId w:val="5"/>
        </w:numPr>
        <w:ind w:left="0" w:leftChars="0" w:firstLine="0" w:firstLineChars="0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在主题中输入你要提问的问题，在正文处填写问题内容，最后点击“发到讨论区”即可完成发贴子。</w:t>
      </w:r>
    </w:p>
    <w:p>
      <w:pPr>
        <w:rPr>
          <w:rFonts w:hint="eastAsia"/>
          <w:b/>
          <w:sz w:val="28"/>
          <w:szCs w:val="28"/>
        </w:rPr>
      </w:pPr>
      <w:r>
        <w:drawing>
          <wp:inline distT="0" distB="0" distL="114300" distR="114300">
            <wp:extent cx="9631680" cy="3936365"/>
            <wp:effectExtent l="0" t="0" r="762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31680" cy="393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562" w:firstLineChars="200"/>
        <w:rPr>
          <w:rFonts w:hint="eastAsia"/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  <w:lang w:eastAsia="zh-CN"/>
        </w:rPr>
        <w:t>特别提醒：</w:t>
      </w:r>
      <w:r>
        <w:rPr>
          <w:rFonts w:hint="eastAsia"/>
          <w:b/>
          <w:color w:val="FF0000"/>
          <w:sz w:val="48"/>
          <w:szCs w:val="48"/>
          <w:lang w:eastAsia="zh-CN"/>
        </w:rPr>
        <w:t>该课程</w:t>
      </w:r>
      <w:r>
        <w:rPr>
          <w:rFonts w:hint="eastAsia"/>
          <w:b/>
          <w:color w:val="FF0000"/>
          <w:sz w:val="48"/>
          <w:szCs w:val="48"/>
        </w:rPr>
        <w:t>要求</w:t>
      </w:r>
      <w:r>
        <w:rPr>
          <w:rFonts w:hint="eastAsia"/>
          <w:b/>
          <w:color w:val="FF0000"/>
          <w:sz w:val="48"/>
          <w:szCs w:val="48"/>
          <w:lang w:eastAsia="zh-CN"/>
        </w:rPr>
        <w:t>每位学员</w:t>
      </w:r>
      <w:r>
        <w:rPr>
          <w:rFonts w:hint="eastAsia"/>
          <w:b/>
          <w:color w:val="FF0000"/>
          <w:sz w:val="28"/>
          <w:szCs w:val="28"/>
        </w:rPr>
        <w:t>在国开网课程讨论区发10个以上贴子</w:t>
      </w:r>
      <w:r>
        <w:rPr>
          <w:rFonts w:hint="eastAsia"/>
          <w:b/>
          <w:color w:val="FF0000"/>
          <w:sz w:val="28"/>
          <w:szCs w:val="28"/>
          <w:lang w:eastAsia="zh-CN"/>
        </w:rPr>
        <w:t>，作为平时成绩的一部分</w:t>
      </w:r>
      <w:r>
        <w:rPr>
          <w:rFonts w:hint="eastAsia"/>
          <w:b/>
          <w:color w:val="FF0000"/>
          <w:sz w:val="28"/>
          <w:szCs w:val="28"/>
        </w:rPr>
        <w:t>。</w:t>
      </w:r>
    </w:p>
    <w:p>
      <w:pPr>
        <w:rPr>
          <w:rFonts w:hint="eastAsia" w:ascii="宋体" w:hAnsi="宋体" w:eastAsia="宋体" w:cs="宋体"/>
          <w:b/>
          <w:bCs/>
          <w:sz w:val="32"/>
          <w:szCs w:val="32"/>
        </w:rPr>
      </w:pPr>
    </w:p>
    <w:p>
      <w:pPr>
        <w:rPr>
          <w:rFonts w:hint="eastAsia" w:ascii="宋体" w:hAnsi="宋体" w:eastAsia="宋体" w:cs="宋体"/>
          <w:b/>
          <w:bCs/>
          <w:sz w:val="32"/>
          <w:szCs w:val="32"/>
        </w:rPr>
      </w:pPr>
    </w:p>
    <w:p>
      <w:pPr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五、导学教师联系方式</w:t>
      </w:r>
    </w:p>
    <w:p>
      <w:pPr>
        <w:numPr>
          <w:ilvl w:val="0"/>
          <w:numId w:val="0"/>
        </w:numPr>
        <w:ind w:firstLine="640" w:firstLineChars="200"/>
        <w:rPr>
          <w:rFonts w:hint="eastAsia" w:ascii="宋体" w:hAnsi="宋体" w:cs="宋体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32"/>
          <w:szCs w:val="32"/>
          <w:lang w:eastAsia="zh-CN"/>
        </w:rPr>
        <w:t>本课程导学老师为榆林电大分马老师，联系电话：</w:t>
      </w:r>
      <w:r>
        <w:rPr>
          <w:rFonts w:hint="eastAsia" w:ascii="宋体" w:hAnsi="宋体" w:cs="宋体"/>
          <w:sz w:val="32"/>
          <w:szCs w:val="32"/>
          <w:lang w:val="en-US" w:eastAsia="zh-CN"/>
        </w:rPr>
        <w:t xml:space="preserve">18691554984 </w:t>
      </w:r>
    </w:p>
    <w:p>
      <w:pPr>
        <w:numPr>
          <w:ilvl w:val="0"/>
          <w:numId w:val="0"/>
        </w:numPr>
        <w:ind w:firstLine="1280" w:firstLineChars="400"/>
        <w:rPr>
          <w:rFonts w:hint="default" w:ascii="宋体" w:hAnsi="宋体" w:cs="宋体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32"/>
          <w:szCs w:val="32"/>
          <w:lang w:val="en-US" w:eastAsia="zh-CN"/>
        </w:rPr>
        <w:t xml:space="preserve">                                QQ        546806784</w:t>
      </w:r>
    </w:p>
    <w:p>
      <w:pPr>
        <w:numPr>
          <w:ilvl w:val="0"/>
          <w:numId w:val="0"/>
        </w:numPr>
        <w:ind w:firstLine="6400" w:firstLineChars="2000"/>
        <w:rPr>
          <w:rFonts w:hint="eastAsia" w:ascii="宋体" w:hAnsi="宋体" w:cs="宋体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32"/>
          <w:szCs w:val="32"/>
          <w:lang w:val="en-US" w:eastAsia="zh-CN"/>
        </w:rPr>
        <w:t>电子邮箱：</w:t>
      </w:r>
      <w:r>
        <w:rPr>
          <w:rFonts w:hint="eastAsia" w:ascii="宋体" w:hAnsi="宋体" w:cs="宋体"/>
          <w:sz w:val="32"/>
          <w:szCs w:val="32"/>
          <w:lang w:val="en-US" w:eastAsia="zh-CN"/>
        </w:rPr>
        <w:fldChar w:fldCharType="begin"/>
      </w:r>
      <w:r>
        <w:rPr>
          <w:rFonts w:hint="eastAsia" w:ascii="宋体" w:hAnsi="宋体" w:cs="宋体"/>
          <w:sz w:val="32"/>
          <w:szCs w:val="32"/>
          <w:lang w:val="en-US" w:eastAsia="zh-CN"/>
        </w:rPr>
        <w:instrText xml:space="preserve"> HYPERLINK "mailto:247288350@qq.com," </w:instrText>
      </w:r>
      <w:r>
        <w:rPr>
          <w:rFonts w:hint="eastAsia" w:ascii="宋体" w:hAnsi="宋体" w:cs="宋体"/>
          <w:sz w:val="32"/>
          <w:szCs w:val="32"/>
          <w:lang w:val="en-US" w:eastAsia="zh-CN"/>
        </w:rPr>
        <w:fldChar w:fldCharType="separate"/>
      </w:r>
      <w:r>
        <w:rPr>
          <w:rStyle w:val="5"/>
          <w:rFonts w:hint="eastAsia" w:ascii="宋体" w:hAnsi="宋体" w:cs="宋体"/>
          <w:sz w:val="32"/>
          <w:szCs w:val="32"/>
          <w:lang w:val="en-US" w:eastAsia="zh-CN"/>
        </w:rPr>
        <w:t>546806784@qq.com,</w:t>
      </w:r>
      <w:r>
        <w:rPr>
          <w:rFonts w:hint="eastAsia" w:ascii="宋体" w:hAnsi="宋体" w:cs="宋体"/>
          <w:sz w:val="32"/>
          <w:szCs w:val="32"/>
          <w:lang w:val="en-US" w:eastAsia="zh-CN"/>
        </w:rPr>
        <w:fldChar w:fldCharType="end"/>
      </w:r>
    </w:p>
    <w:p>
      <w:pPr>
        <w:numPr>
          <w:ilvl w:val="0"/>
          <w:numId w:val="0"/>
        </w:numPr>
        <w:ind w:firstLine="4800" w:firstLineChars="1000"/>
        <w:rPr>
          <w:rFonts w:hint="eastAsia" w:ascii="宋体" w:hAnsi="宋体" w:cs="宋体"/>
          <w:sz w:val="48"/>
          <w:szCs w:val="48"/>
          <w:lang w:val="en-US" w:eastAsia="zh-CN"/>
        </w:rPr>
      </w:pPr>
    </w:p>
    <w:p>
      <w:pPr>
        <w:numPr>
          <w:ilvl w:val="0"/>
          <w:numId w:val="0"/>
        </w:numPr>
        <w:ind w:firstLine="3360" w:firstLineChars="700"/>
        <w:rPr>
          <w:rFonts w:hint="eastAsia" w:ascii="宋体" w:hAnsi="宋体" w:cs="宋体"/>
          <w:sz w:val="48"/>
          <w:szCs w:val="48"/>
          <w:lang w:val="en-US" w:eastAsia="zh-CN"/>
        </w:rPr>
      </w:pPr>
    </w:p>
    <w:p>
      <w:pPr>
        <w:numPr>
          <w:ilvl w:val="0"/>
          <w:numId w:val="0"/>
        </w:numPr>
        <w:ind w:firstLine="2160" w:firstLineChars="300"/>
        <w:rPr>
          <w:rFonts w:hint="eastAsia" w:ascii="宋体" w:hAnsi="宋体" w:eastAsia="宋体" w:cs="宋体"/>
          <w:sz w:val="72"/>
          <w:szCs w:val="72"/>
          <w:lang w:val="en-US" w:eastAsia="zh-CN"/>
        </w:rPr>
      </w:pPr>
      <w:r>
        <w:rPr>
          <w:rFonts w:hint="eastAsia" w:ascii="宋体" w:hAnsi="宋体" w:cs="宋体"/>
          <w:sz w:val="72"/>
          <w:szCs w:val="72"/>
          <w:lang w:val="en-US" w:eastAsia="zh-CN"/>
        </w:rPr>
        <w:t>欢迎学习咨询，祝大家学习愉快！</w:t>
      </w:r>
    </w:p>
    <w:p>
      <w:pPr>
        <w:rPr>
          <w:rFonts w:hint="eastAsia"/>
          <w:sz w:val="30"/>
          <w:szCs w:val="30"/>
          <w:lang w:eastAsia="zh-CN"/>
        </w:rPr>
      </w:pPr>
    </w:p>
    <w:p>
      <w:pP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/>
    <w:sectPr>
      <w:pgSz w:w="16838" w:h="11906" w:orient="landscape"/>
      <w:pgMar w:top="1800" w:right="161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hinese Quote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3A3AA23"/>
    <w:multiLevelType w:val="singleLevel"/>
    <w:tmpl w:val="93A3AA2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162F1A9"/>
    <w:multiLevelType w:val="singleLevel"/>
    <w:tmpl w:val="B162F1A9"/>
    <w:lvl w:ilvl="0" w:tentative="0">
      <w:start w:val="3"/>
      <w:numFmt w:val="decimal"/>
      <w:suff w:val="nothing"/>
      <w:lvlText w:val="%1、"/>
      <w:lvlJc w:val="left"/>
    </w:lvl>
  </w:abstractNum>
  <w:abstractNum w:abstractNumId="2">
    <w:nsid w:val="33406CF7"/>
    <w:multiLevelType w:val="singleLevel"/>
    <w:tmpl w:val="33406CF7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3">
    <w:nsid w:val="4AED6286"/>
    <w:multiLevelType w:val="singleLevel"/>
    <w:tmpl w:val="4AED6286"/>
    <w:lvl w:ilvl="0" w:tentative="0">
      <w:start w:val="4"/>
      <w:numFmt w:val="decimal"/>
      <w:suff w:val="nothing"/>
      <w:lvlText w:val="%1、"/>
      <w:lvlJc w:val="left"/>
    </w:lvl>
  </w:abstractNum>
  <w:abstractNum w:abstractNumId="4">
    <w:nsid w:val="6667379C"/>
    <w:multiLevelType w:val="multilevel"/>
    <w:tmpl w:val="6667379C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F772DF0"/>
    <w:rsid w:val="038F2F94"/>
    <w:rsid w:val="0B223BBE"/>
    <w:rsid w:val="0BB85B46"/>
    <w:rsid w:val="0D4B138F"/>
    <w:rsid w:val="11E173F4"/>
    <w:rsid w:val="1F772DF0"/>
    <w:rsid w:val="23C9372C"/>
    <w:rsid w:val="27EA60BF"/>
    <w:rsid w:val="31B3563D"/>
    <w:rsid w:val="3455477A"/>
    <w:rsid w:val="349221BC"/>
    <w:rsid w:val="3CB7011B"/>
    <w:rsid w:val="3FF54FF6"/>
    <w:rsid w:val="4E9E1B0B"/>
    <w:rsid w:val="52C533D7"/>
    <w:rsid w:val="56D60C86"/>
    <w:rsid w:val="599F2B76"/>
    <w:rsid w:val="59E4117E"/>
    <w:rsid w:val="66042388"/>
    <w:rsid w:val="76F628DB"/>
    <w:rsid w:val="7BAA57E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 w:line="450" w:lineRule="atLeast"/>
      <w:ind w:left="0" w:right="0" w:firstLine="420"/>
      <w:jc w:val="left"/>
    </w:pPr>
    <w:rPr>
      <w:rFonts w:hint="default" w:ascii="Chinese Quotes" w:hAnsi="Chinese Quotes" w:eastAsia="Chinese Quotes" w:cs="Chinese Quotes"/>
      <w:color w:val="000000"/>
      <w:kern w:val="0"/>
      <w:sz w:val="21"/>
      <w:szCs w:val="21"/>
      <w:lang w:val="en-US" w:eastAsia="zh-CN" w:bidi="ar"/>
    </w:rPr>
  </w:style>
  <w:style w:type="character" w:styleId="5">
    <w:name w:val="Hyperlink"/>
    <w:qFormat/>
    <w:uiPriority w:val="0"/>
    <w:rPr>
      <w:color w:val="0000FF"/>
      <w:u w:val="single"/>
    </w:rPr>
  </w:style>
  <w:style w:type="character" w:customStyle="1" w:styleId="6">
    <w:name w:val="align_text_ap1"/>
    <w:basedOn w:val="4"/>
    <w:qFormat/>
    <w:uiPriority w:val="0"/>
  </w:style>
  <w:style w:type="character" w:customStyle="1" w:styleId="7">
    <w:name w:val="sx_how_study1"/>
    <w:basedOn w:val="4"/>
    <w:qFormat/>
    <w:uiPriority w:val="0"/>
    <w:rPr>
      <w:color w:val="FFFFFF"/>
      <w:sz w:val="19"/>
      <w:szCs w:val="19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143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2019-12-02T08:22:00Z</dcterms:created>
  <dc:creator>天空</dc:creator>
  <cp:lastModifiedBy>Administrator</cp:lastModifiedBy>
  <dcterms:modified xsi:type="dcterms:W3CDTF">2020-11-25T02:54:49Z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